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284" w:rsidRDefault="000E7284" w:rsidP="00BE3D0E">
      <w:pPr>
        <w:spacing w:after="0" w:line="360" w:lineRule="auto"/>
        <w:jc w:val="center"/>
        <w:rPr>
          <w:rFonts w:ascii="Times New Roman" w:hAnsi="Times New Roman" w:cs="Times New Roman"/>
          <w:b/>
          <w:sz w:val="32"/>
          <w:szCs w:val="24"/>
        </w:rPr>
      </w:pPr>
      <w:bookmarkStart w:id="0" w:name="_GoBack"/>
      <w:bookmarkEnd w:id="0"/>
    </w:p>
    <w:p w:rsidR="000E7284" w:rsidRDefault="000E7284" w:rsidP="00BE3D0E">
      <w:pPr>
        <w:spacing w:after="0" w:line="360" w:lineRule="auto"/>
        <w:jc w:val="center"/>
        <w:rPr>
          <w:rFonts w:ascii="Times New Roman" w:hAnsi="Times New Roman" w:cs="Times New Roman"/>
          <w:b/>
          <w:sz w:val="32"/>
          <w:szCs w:val="24"/>
        </w:rPr>
      </w:pPr>
    </w:p>
    <w:p w:rsidR="000E7284" w:rsidRDefault="000E7284" w:rsidP="00BE3D0E">
      <w:pPr>
        <w:spacing w:after="0" w:line="360" w:lineRule="auto"/>
        <w:jc w:val="center"/>
        <w:rPr>
          <w:rFonts w:ascii="Times New Roman" w:hAnsi="Times New Roman" w:cs="Times New Roman"/>
          <w:b/>
          <w:sz w:val="32"/>
          <w:szCs w:val="24"/>
        </w:rPr>
      </w:pPr>
    </w:p>
    <w:p w:rsidR="000E7284" w:rsidRDefault="000E7284" w:rsidP="00BE3D0E">
      <w:pPr>
        <w:spacing w:after="0" w:line="360" w:lineRule="auto"/>
        <w:jc w:val="center"/>
        <w:rPr>
          <w:rFonts w:ascii="Times New Roman" w:hAnsi="Times New Roman" w:cs="Times New Roman"/>
          <w:b/>
          <w:sz w:val="32"/>
          <w:szCs w:val="24"/>
        </w:rPr>
      </w:pPr>
    </w:p>
    <w:p w:rsidR="000E7284" w:rsidRDefault="000E7284" w:rsidP="00BE3D0E">
      <w:pPr>
        <w:spacing w:after="0" w:line="360" w:lineRule="auto"/>
        <w:jc w:val="center"/>
        <w:rPr>
          <w:rFonts w:ascii="Times New Roman" w:hAnsi="Times New Roman" w:cs="Times New Roman"/>
          <w:b/>
          <w:sz w:val="32"/>
          <w:szCs w:val="24"/>
        </w:rPr>
      </w:pPr>
    </w:p>
    <w:p w:rsidR="000E7284" w:rsidRDefault="000E7284" w:rsidP="00BE3D0E">
      <w:pPr>
        <w:spacing w:after="0" w:line="360" w:lineRule="auto"/>
        <w:jc w:val="center"/>
        <w:rPr>
          <w:rFonts w:ascii="Times New Roman" w:hAnsi="Times New Roman" w:cs="Times New Roman"/>
          <w:b/>
          <w:sz w:val="32"/>
          <w:szCs w:val="24"/>
        </w:rPr>
      </w:pPr>
    </w:p>
    <w:p w:rsidR="000E7284" w:rsidRDefault="000E7284" w:rsidP="000E7284">
      <w:pPr>
        <w:spacing w:after="0" w:line="360" w:lineRule="auto"/>
        <w:rPr>
          <w:rFonts w:ascii="Times New Roman" w:hAnsi="Times New Roman" w:cs="Times New Roman"/>
          <w:b/>
          <w:sz w:val="32"/>
          <w:szCs w:val="24"/>
        </w:rPr>
      </w:pPr>
    </w:p>
    <w:p w:rsidR="000E7284" w:rsidRPr="000E7284" w:rsidRDefault="000E7284" w:rsidP="00BE3D0E">
      <w:pPr>
        <w:spacing w:after="0" w:line="360" w:lineRule="auto"/>
        <w:jc w:val="center"/>
        <w:rPr>
          <w:rFonts w:ascii="Times New Roman" w:hAnsi="Times New Roman" w:cs="Times New Roman"/>
          <w:b/>
          <w:sz w:val="56"/>
          <w:szCs w:val="24"/>
        </w:rPr>
      </w:pPr>
      <w:r w:rsidRPr="000E7284">
        <w:rPr>
          <w:rFonts w:ascii="Times New Roman" w:hAnsi="Times New Roman" w:cs="Times New Roman"/>
          <w:b/>
          <w:sz w:val="56"/>
          <w:szCs w:val="24"/>
        </w:rPr>
        <w:t>Koncepcja pracy</w:t>
      </w:r>
    </w:p>
    <w:p w:rsidR="002855AF" w:rsidRPr="000E7284" w:rsidRDefault="000E7284" w:rsidP="00BE3D0E">
      <w:pPr>
        <w:spacing w:after="0" w:line="360" w:lineRule="auto"/>
        <w:jc w:val="center"/>
        <w:rPr>
          <w:rFonts w:ascii="Times New Roman" w:hAnsi="Times New Roman" w:cs="Times New Roman"/>
          <w:b/>
          <w:sz w:val="56"/>
          <w:szCs w:val="24"/>
        </w:rPr>
      </w:pPr>
      <w:r w:rsidRPr="000E7284">
        <w:rPr>
          <w:rFonts w:ascii="Times New Roman" w:hAnsi="Times New Roman" w:cs="Times New Roman"/>
          <w:b/>
          <w:sz w:val="56"/>
          <w:szCs w:val="24"/>
        </w:rPr>
        <w:t>Zespołu Edukacyjnego w Bytnicy</w:t>
      </w:r>
    </w:p>
    <w:p w:rsidR="000E7284" w:rsidRPr="000E7284" w:rsidRDefault="000E7284" w:rsidP="00BE3D0E">
      <w:pPr>
        <w:spacing w:after="0" w:line="360" w:lineRule="auto"/>
        <w:jc w:val="center"/>
        <w:rPr>
          <w:rFonts w:ascii="Times New Roman" w:hAnsi="Times New Roman" w:cs="Times New Roman"/>
          <w:b/>
          <w:sz w:val="56"/>
          <w:szCs w:val="24"/>
        </w:rPr>
      </w:pPr>
      <w:r w:rsidRPr="000E7284">
        <w:rPr>
          <w:rFonts w:ascii="Times New Roman" w:hAnsi="Times New Roman" w:cs="Times New Roman"/>
          <w:b/>
          <w:sz w:val="56"/>
          <w:szCs w:val="24"/>
        </w:rPr>
        <w:t>na lata</w:t>
      </w:r>
    </w:p>
    <w:p w:rsidR="00004BD4" w:rsidRPr="000E7284" w:rsidRDefault="000E7284" w:rsidP="00BE3D0E">
      <w:pPr>
        <w:spacing w:after="0" w:line="360" w:lineRule="auto"/>
        <w:jc w:val="center"/>
        <w:rPr>
          <w:rFonts w:ascii="Times New Roman" w:hAnsi="Times New Roman" w:cs="Times New Roman"/>
          <w:b/>
          <w:sz w:val="56"/>
          <w:szCs w:val="24"/>
        </w:rPr>
      </w:pPr>
      <w:r w:rsidRPr="000E7284">
        <w:rPr>
          <w:rFonts w:ascii="Times New Roman" w:hAnsi="Times New Roman" w:cs="Times New Roman"/>
          <w:b/>
          <w:sz w:val="56"/>
          <w:szCs w:val="24"/>
        </w:rPr>
        <w:t>2015 – 2020</w:t>
      </w:r>
    </w:p>
    <w:p w:rsidR="00004BD4" w:rsidRDefault="00004BD4" w:rsidP="00BE3D0E">
      <w:pPr>
        <w:spacing w:after="0" w:line="360" w:lineRule="auto"/>
        <w:rPr>
          <w:rFonts w:ascii="Times New Roman" w:hAnsi="Times New Roman" w:cs="Times New Roman"/>
          <w:sz w:val="24"/>
          <w:szCs w:val="24"/>
        </w:rPr>
      </w:pPr>
    </w:p>
    <w:p w:rsidR="000A55D7" w:rsidRDefault="000A55D7" w:rsidP="00BE3D0E">
      <w:pPr>
        <w:spacing w:after="0" w:line="360" w:lineRule="auto"/>
        <w:rPr>
          <w:rFonts w:ascii="Times New Roman" w:hAnsi="Times New Roman" w:cs="Times New Roman"/>
          <w:sz w:val="24"/>
          <w:szCs w:val="24"/>
        </w:rPr>
      </w:pPr>
    </w:p>
    <w:p w:rsidR="000E7284" w:rsidRDefault="000E7284">
      <w:pPr>
        <w:rPr>
          <w:rFonts w:ascii="Times New Roman" w:hAnsi="Times New Roman" w:cs="Times New Roman"/>
          <w:b/>
          <w:sz w:val="24"/>
        </w:rPr>
      </w:pPr>
      <w:r>
        <w:rPr>
          <w:rFonts w:ascii="Times New Roman" w:hAnsi="Times New Roman" w:cs="Times New Roman"/>
          <w:b/>
          <w:sz w:val="24"/>
        </w:rPr>
        <w:br w:type="page"/>
      </w:r>
    </w:p>
    <w:p w:rsidR="000A55D7" w:rsidRPr="00341E02" w:rsidRDefault="00341E02" w:rsidP="00A70D52">
      <w:pPr>
        <w:spacing w:after="0" w:line="360" w:lineRule="auto"/>
        <w:jc w:val="center"/>
        <w:rPr>
          <w:rFonts w:ascii="Times New Roman" w:hAnsi="Times New Roman" w:cs="Times New Roman"/>
          <w:b/>
          <w:sz w:val="32"/>
        </w:rPr>
      </w:pPr>
      <w:r w:rsidRPr="00341E02">
        <w:rPr>
          <w:rFonts w:ascii="Times New Roman" w:hAnsi="Times New Roman" w:cs="Times New Roman"/>
          <w:b/>
          <w:sz w:val="32"/>
        </w:rPr>
        <w:lastRenderedPageBreak/>
        <w:t>Spis treści</w:t>
      </w:r>
    </w:p>
    <w:p w:rsidR="00341E02" w:rsidRDefault="00341E02" w:rsidP="00BE3D0E">
      <w:pPr>
        <w:spacing w:after="0" w:line="360" w:lineRule="auto"/>
        <w:rPr>
          <w:rFonts w:ascii="Times New Roman" w:hAnsi="Times New Roman" w:cs="Times New Roman"/>
          <w:sz w:val="24"/>
        </w:rPr>
      </w:pPr>
    </w:p>
    <w:p w:rsidR="000A55D7" w:rsidRPr="000A55D7" w:rsidRDefault="00311DF5" w:rsidP="00BE3D0E">
      <w:pPr>
        <w:spacing w:after="0" w:line="360" w:lineRule="auto"/>
        <w:rPr>
          <w:rFonts w:ascii="Times New Roman" w:hAnsi="Times New Roman" w:cs="Times New Roman"/>
          <w:sz w:val="24"/>
        </w:rPr>
      </w:pPr>
      <w:r>
        <w:rPr>
          <w:rFonts w:ascii="Times New Roman" w:hAnsi="Times New Roman" w:cs="Times New Roman"/>
          <w:sz w:val="24"/>
        </w:rPr>
        <w:t>Rozdział</w:t>
      </w:r>
      <w:r>
        <w:rPr>
          <w:rFonts w:ascii="Times New Roman" w:hAnsi="Times New Roman" w:cs="Times New Roman"/>
          <w:sz w:val="24"/>
        </w:rPr>
        <w:tab/>
        <w:t>I</w:t>
      </w:r>
      <w:r>
        <w:rPr>
          <w:rFonts w:ascii="Times New Roman" w:hAnsi="Times New Roman" w:cs="Times New Roman"/>
          <w:sz w:val="24"/>
        </w:rPr>
        <w:tab/>
      </w:r>
      <w:r>
        <w:rPr>
          <w:rFonts w:ascii="Times New Roman" w:hAnsi="Times New Roman" w:cs="Times New Roman"/>
          <w:sz w:val="24"/>
        </w:rPr>
        <w:tab/>
      </w:r>
      <w:r w:rsidR="000A55D7" w:rsidRPr="000A55D7">
        <w:rPr>
          <w:rFonts w:ascii="Times New Roman" w:hAnsi="Times New Roman" w:cs="Times New Roman"/>
          <w:sz w:val="24"/>
        </w:rPr>
        <w:t>Podstawa Prawna</w:t>
      </w:r>
    </w:p>
    <w:p w:rsidR="00F15530" w:rsidRDefault="000A55D7" w:rsidP="00BE3D0E">
      <w:pPr>
        <w:spacing w:after="0" w:line="360" w:lineRule="auto"/>
        <w:rPr>
          <w:rFonts w:ascii="Times New Roman" w:hAnsi="Times New Roman" w:cs="Times New Roman"/>
          <w:sz w:val="24"/>
        </w:rPr>
      </w:pPr>
      <w:r w:rsidRPr="000A55D7">
        <w:rPr>
          <w:rFonts w:ascii="Times New Roman" w:hAnsi="Times New Roman" w:cs="Times New Roman"/>
          <w:sz w:val="24"/>
        </w:rPr>
        <w:t>Roz</w:t>
      </w:r>
      <w:r w:rsidR="00311DF5">
        <w:rPr>
          <w:rFonts w:ascii="Times New Roman" w:hAnsi="Times New Roman" w:cs="Times New Roman"/>
          <w:sz w:val="24"/>
        </w:rPr>
        <w:t>dział</w:t>
      </w:r>
      <w:r w:rsidR="00311DF5">
        <w:rPr>
          <w:rFonts w:ascii="Times New Roman" w:hAnsi="Times New Roman" w:cs="Times New Roman"/>
          <w:sz w:val="24"/>
        </w:rPr>
        <w:tab/>
      </w:r>
      <w:r w:rsidRPr="000A55D7">
        <w:rPr>
          <w:rFonts w:ascii="Times New Roman" w:hAnsi="Times New Roman" w:cs="Times New Roman"/>
          <w:sz w:val="24"/>
        </w:rPr>
        <w:t>II</w:t>
      </w:r>
      <w:r w:rsidR="00311DF5">
        <w:rPr>
          <w:rFonts w:ascii="Times New Roman" w:hAnsi="Times New Roman" w:cs="Times New Roman"/>
          <w:sz w:val="24"/>
        </w:rPr>
        <w:tab/>
      </w:r>
      <w:r w:rsidR="00311DF5">
        <w:rPr>
          <w:rFonts w:ascii="Times New Roman" w:hAnsi="Times New Roman" w:cs="Times New Roman"/>
          <w:sz w:val="24"/>
        </w:rPr>
        <w:tab/>
      </w:r>
      <w:r w:rsidR="00674651">
        <w:rPr>
          <w:rFonts w:ascii="Times New Roman" w:hAnsi="Times New Roman" w:cs="Times New Roman"/>
          <w:sz w:val="24"/>
        </w:rPr>
        <w:t>Informacje o placówce</w:t>
      </w:r>
    </w:p>
    <w:p w:rsidR="000A55D7" w:rsidRDefault="000A55D7" w:rsidP="00BE3D0E">
      <w:pPr>
        <w:spacing w:after="0" w:line="360" w:lineRule="auto"/>
        <w:rPr>
          <w:rFonts w:ascii="Times New Roman" w:hAnsi="Times New Roman" w:cs="Times New Roman"/>
          <w:sz w:val="24"/>
        </w:rPr>
      </w:pPr>
      <w:r w:rsidRPr="000A55D7">
        <w:rPr>
          <w:rFonts w:ascii="Times New Roman" w:hAnsi="Times New Roman" w:cs="Times New Roman"/>
          <w:sz w:val="24"/>
        </w:rPr>
        <w:t>Rozdz</w:t>
      </w:r>
      <w:r w:rsidR="00311DF5">
        <w:rPr>
          <w:rFonts w:ascii="Times New Roman" w:hAnsi="Times New Roman" w:cs="Times New Roman"/>
          <w:sz w:val="24"/>
        </w:rPr>
        <w:t>iał</w:t>
      </w:r>
      <w:r w:rsidR="00311DF5">
        <w:rPr>
          <w:rFonts w:ascii="Times New Roman" w:hAnsi="Times New Roman" w:cs="Times New Roman"/>
          <w:sz w:val="24"/>
        </w:rPr>
        <w:tab/>
      </w:r>
      <w:r>
        <w:rPr>
          <w:rFonts w:ascii="Times New Roman" w:hAnsi="Times New Roman" w:cs="Times New Roman"/>
          <w:sz w:val="24"/>
        </w:rPr>
        <w:t>III</w:t>
      </w:r>
      <w:r w:rsidR="00311DF5">
        <w:rPr>
          <w:rFonts w:ascii="Times New Roman" w:hAnsi="Times New Roman" w:cs="Times New Roman"/>
          <w:sz w:val="24"/>
        </w:rPr>
        <w:tab/>
      </w:r>
      <w:r w:rsidR="00311DF5">
        <w:rPr>
          <w:rFonts w:ascii="Times New Roman" w:hAnsi="Times New Roman" w:cs="Times New Roman"/>
          <w:sz w:val="24"/>
        </w:rPr>
        <w:tab/>
      </w:r>
      <w:r w:rsidR="00674651">
        <w:rPr>
          <w:rFonts w:ascii="Times New Roman" w:hAnsi="Times New Roman" w:cs="Times New Roman"/>
          <w:sz w:val="24"/>
        </w:rPr>
        <w:t>Misja placówki</w:t>
      </w:r>
    </w:p>
    <w:p w:rsidR="00F15530" w:rsidRDefault="000A55D7" w:rsidP="00BE3D0E">
      <w:pPr>
        <w:spacing w:after="0" w:line="360" w:lineRule="auto"/>
        <w:rPr>
          <w:rFonts w:ascii="Times New Roman" w:hAnsi="Times New Roman" w:cs="Times New Roman"/>
          <w:sz w:val="24"/>
        </w:rPr>
      </w:pPr>
      <w:r w:rsidRPr="000A55D7">
        <w:rPr>
          <w:rFonts w:ascii="Times New Roman" w:hAnsi="Times New Roman" w:cs="Times New Roman"/>
          <w:sz w:val="24"/>
        </w:rPr>
        <w:t>Rozdział</w:t>
      </w:r>
      <w:r w:rsidR="00311DF5">
        <w:rPr>
          <w:rFonts w:ascii="Times New Roman" w:hAnsi="Times New Roman" w:cs="Times New Roman"/>
          <w:sz w:val="24"/>
        </w:rPr>
        <w:tab/>
        <w:t>IV</w:t>
      </w:r>
      <w:r w:rsidR="00311DF5">
        <w:rPr>
          <w:rFonts w:ascii="Times New Roman" w:hAnsi="Times New Roman" w:cs="Times New Roman"/>
          <w:sz w:val="24"/>
        </w:rPr>
        <w:tab/>
      </w:r>
      <w:r w:rsidR="00311DF5">
        <w:rPr>
          <w:rFonts w:ascii="Times New Roman" w:hAnsi="Times New Roman" w:cs="Times New Roman"/>
          <w:sz w:val="24"/>
        </w:rPr>
        <w:tab/>
      </w:r>
      <w:r w:rsidR="00674651">
        <w:rPr>
          <w:rFonts w:ascii="Times New Roman" w:hAnsi="Times New Roman" w:cs="Times New Roman"/>
          <w:sz w:val="24"/>
        </w:rPr>
        <w:t>Wizja placówki</w:t>
      </w:r>
    </w:p>
    <w:p w:rsidR="00F15530" w:rsidRDefault="000A55D7" w:rsidP="00BE3D0E">
      <w:pPr>
        <w:spacing w:after="0" w:line="360" w:lineRule="auto"/>
        <w:rPr>
          <w:rFonts w:ascii="Times New Roman" w:hAnsi="Times New Roman" w:cs="Times New Roman"/>
          <w:sz w:val="24"/>
        </w:rPr>
      </w:pPr>
      <w:r w:rsidRPr="000A55D7">
        <w:rPr>
          <w:rFonts w:ascii="Times New Roman" w:hAnsi="Times New Roman" w:cs="Times New Roman"/>
          <w:sz w:val="24"/>
        </w:rPr>
        <w:t>Rozdział</w:t>
      </w:r>
      <w:r w:rsidR="00311DF5">
        <w:rPr>
          <w:rFonts w:ascii="Times New Roman" w:hAnsi="Times New Roman" w:cs="Times New Roman"/>
          <w:sz w:val="24"/>
        </w:rPr>
        <w:tab/>
        <w:t>V</w:t>
      </w:r>
      <w:r w:rsidR="00311DF5">
        <w:rPr>
          <w:rFonts w:ascii="Times New Roman" w:hAnsi="Times New Roman" w:cs="Times New Roman"/>
          <w:sz w:val="24"/>
        </w:rPr>
        <w:tab/>
      </w:r>
      <w:r w:rsidR="00311DF5">
        <w:rPr>
          <w:rFonts w:ascii="Times New Roman" w:hAnsi="Times New Roman" w:cs="Times New Roman"/>
          <w:sz w:val="24"/>
        </w:rPr>
        <w:tab/>
      </w:r>
      <w:r w:rsidR="00F15530">
        <w:rPr>
          <w:rFonts w:ascii="Times New Roman" w:hAnsi="Times New Roman" w:cs="Times New Roman"/>
          <w:sz w:val="24"/>
        </w:rPr>
        <w:t>Priorytety</w:t>
      </w:r>
    </w:p>
    <w:p w:rsidR="000A55D7" w:rsidRDefault="00311DF5" w:rsidP="00BE3D0E">
      <w:pPr>
        <w:spacing w:after="0" w:line="360" w:lineRule="auto"/>
        <w:rPr>
          <w:rFonts w:ascii="Times New Roman" w:hAnsi="Times New Roman" w:cs="Times New Roman"/>
          <w:sz w:val="24"/>
        </w:rPr>
      </w:pPr>
      <w:r>
        <w:rPr>
          <w:rFonts w:ascii="Times New Roman" w:hAnsi="Times New Roman" w:cs="Times New Roman"/>
          <w:sz w:val="24"/>
        </w:rPr>
        <w:t>Rozdział</w:t>
      </w:r>
      <w:r>
        <w:rPr>
          <w:rFonts w:ascii="Times New Roman" w:hAnsi="Times New Roman" w:cs="Times New Roman"/>
          <w:sz w:val="24"/>
        </w:rPr>
        <w:tab/>
        <w:t>VI</w:t>
      </w:r>
      <w:r>
        <w:rPr>
          <w:rFonts w:ascii="Times New Roman" w:hAnsi="Times New Roman" w:cs="Times New Roman"/>
          <w:sz w:val="24"/>
        </w:rPr>
        <w:tab/>
      </w:r>
      <w:r>
        <w:rPr>
          <w:rFonts w:ascii="Times New Roman" w:hAnsi="Times New Roman" w:cs="Times New Roman"/>
          <w:sz w:val="24"/>
        </w:rPr>
        <w:tab/>
      </w:r>
      <w:r w:rsidR="00DD6A76">
        <w:rPr>
          <w:rFonts w:ascii="Times New Roman" w:hAnsi="Times New Roman" w:cs="Times New Roman"/>
          <w:sz w:val="24"/>
        </w:rPr>
        <w:t>Analiza SWOT</w:t>
      </w:r>
    </w:p>
    <w:p w:rsidR="000A55D7" w:rsidRDefault="000A55D7" w:rsidP="00BE3D0E">
      <w:pPr>
        <w:spacing w:after="0" w:line="360" w:lineRule="auto"/>
        <w:rPr>
          <w:rFonts w:ascii="Times New Roman" w:hAnsi="Times New Roman" w:cs="Times New Roman"/>
          <w:sz w:val="24"/>
        </w:rPr>
      </w:pPr>
      <w:r w:rsidRPr="000A55D7">
        <w:rPr>
          <w:rFonts w:ascii="Times New Roman" w:hAnsi="Times New Roman" w:cs="Times New Roman"/>
          <w:sz w:val="24"/>
        </w:rPr>
        <w:t>Rozdział</w:t>
      </w:r>
      <w:r w:rsidR="000655C0">
        <w:rPr>
          <w:rFonts w:ascii="Times New Roman" w:hAnsi="Times New Roman" w:cs="Times New Roman"/>
          <w:sz w:val="24"/>
        </w:rPr>
        <w:tab/>
        <w:t>VII</w:t>
      </w:r>
      <w:r w:rsidR="00311DF5">
        <w:rPr>
          <w:rFonts w:ascii="Times New Roman" w:hAnsi="Times New Roman" w:cs="Times New Roman"/>
          <w:sz w:val="24"/>
        </w:rPr>
        <w:tab/>
      </w:r>
      <w:r w:rsidR="00311DF5">
        <w:rPr>
          <w:rFonts w:ascii="Times New Roman" w:hAnsi="Times New Roman" w:cs="Times New Roman"/>
          <w:sz w:val="24"/>
        </w:rPr>
        <w:tab/>
      </w:r>
      <w:r w:rsidRPr="000A55D7">
        <w:rPr>
          <w:rFonts w:ascii="Times New Roman" w:hAnsi="Times New Roman" w:cs="Times New Roman"/>
          <w:sz w:val="24"/>
        </w:rPr>
        <w:t>Koncepcja funkcjonow</w:t>
      </w:r>
      <w:r w:rsidR="00674651">
        <w:rPr>
          <w:rFonts w:ascii="Times New Roman" w:hAnsi="Times New Roman" w:cs="Times New Roman"/>
          <w:sz w:val="24"/>
        </w:rPr>
        <w:t>ania i rozwoju placówki</w:t>
      </w:r>
    </w:p>
    <w:p w:rsidR="006A7B52" w:rsidRDefault="000A55D7" w:rsidP="00BE3D0E">
      <w:pPr>
        <w:spacing w:after="0" w:line="360" w:lineRule="auto"/>
        <w:rPr>
          <w:rFonts w:ascii="Times New Roman" w:hAnsi="Times New Roman" w:cs="Times New Roman"/>
          <w:sz w:val="24"/>
        </w:rPr>
      </w:pPr>
      <w:r w:rsidRPr="000A55D7">
        <w:rPr>
          <w:rFonts w:ascii="Times New Roman" w:hAnsi="Times New Roman" w:cs="Times New Roman"/>
          <w:sz w:val="24"/>
        </w:rPr>
        <w:t>Rozdział</w:t>
      </w:r>
      <w:r w:rsidR="000655C0">
        <w:rPr>
          <w:rFonts w:ascii="Times New Roman" w:hAnsi="Times New Roman" w:cs="Times New Roman"/>
          <w:sz w:val="24"/>
        </w:rPr>
        <w:tab/>
        <w:t>VIII</w:t>
      </w:r>
      <w:r w:rsidR="00311DF5">
        <w:rPr>
          <w:rFonts w:ascii="Times New Roman" w:hAnsi="Times New Roman" w:cs="Times New Roman"/>
          <w:sz w:val="24"/>
        </w:rPr>
        <w:tab/>
      </w:r>
      <w:r w:rsidR="00311DF5">
        <w:rPr>
          <w:rFonts w:ascii="Times New Roman" w:hAnsi="Times New Roman" w:cs="Times New Roman"/>
          <w:sz w:val="24"/>
        </w:rPr>
        <w:tab/>
      </w:r>
      <w:r w:rsidR="006A7B52">
        <w:rPr>
          <w:rFonts w:ascii="Times New Roman" w:hAnsi="Times New Roman" w:cs="Times New Roman"/>
          <w:sz w:val="24"/>
        </w:rPr>
        <w:t>Ewaluacja</w:t>
      </w:r>
    </w:p>
    <w:p w:rsidR="000A55D7" w:rsidRDefault="006A7B52" w:rsidP="00BE3D0E">
      <w:pPr>
        <w:spacing w:after="0" w:line="360" w:lineRule="auto"/>
        <w:rPr>
          <w:rFonts w:ascii="Times New Roman" w:hAnsi="Times New Roman" w:cs="Times New Roman"/>
          <w:sz w:val="24"/>
        </w:rPr>
      </w:pPr>
      <w:r>
        <w:rPr>
          <w:rFonts w:ascii="Times New Roman" w:hAnsi="Times New Roman" w:cs="Times New Roman"/>
          <w:sz w:val="24"/>
        </w:rPr>
        <w:t>Rozdział</w:t>
      </w:r>
      <w:r>
        <w:rPr>
          <w:rFonts w:ascii="Times New Roman" w:hAnsi="Times New Roman" w:cs="Times New Roman"/>
          <w:sz w:val="24"/>
        </w:rPr>
        <w:tab/>
      </w:r>
      <w:r w:rsidR="000655C0">
        <w:rPr>
          <w:rFonts w:ascii="Times New Roman" w:hAnsi="Times New Roman" w:cs="Times New Roman"/>
          <w:sz w:val="24"/>
        </w:rPr>
        <w:t>I</w:t>
      </w:r>
      <w:r>
        <w:rPr>
          <w:rFonts w:ascii="Times New Roman" w:hAnsi="Times New Roman" w:cs="Times New Roman"/>
          <w:sz w:val="24"/>
        </w:rPr>
        <w:t>X</w:t>
      </w:r>
      <w:r>
        <w:rPr>
          <w:rFonts w:ascii="Times New Roman" w:hAnsi="Times New Roman" w:cs="Times New Roman"/>
          <w:sz w:val="24"/>
        </w:rPr>
        <w:tab/>
      </w:r>
      <w:r>
        <w:rPr>
          <w:rFonts w:ascii="Times New Roman" w:hAnsi="Times New Roman" w:cs="Times New Roman"/>
          <w:sz w:val="24"/>
        </w:rPr>
        <w:tab/>
      </w:r>
      <w:r w:rsidR="000A55D7">
        <w:rPr>
          <w:rFonts w:ascii="Times New Roman" w:hAnsi="Times New Roman" w:cs="Times New Roman"/>
          <w:sz w:val="24"/>
        </w:rPr>
        <w:t>Wnioski końcowe</w:t>
      </w:r>
    </w:p>
    <w:p w:rsidR="000A55D7" w:rsidRDefault="000A55D7" w:rsidP="00BE3D0E">
      <w:pPr>
        <w:spacing w:after="0" w:line="360" w:lineRule="auto"/>
        <w:rPr>
          <w:rFonts w:ascii="Times New Roman" w:hAnsi="Times New Roman" w:cs="Times New Roman"/>
          <w:sz w:val="24"/>
          <w:szCs w:val="24"/>
        </w:rPr>
      </w:pPr>
    </w:p>
    <w:p w:rsidR="000A55D7" w:rsidRDefault="000A55D7" w:rsidP="00BE3D0E">
      <w:pPr>
        <w:spacing w:after="0" w:line="360" w:lineRule="auto"/>
        <w:rPr>
          <w:rFonts w:ascii="Times New Roman" w:hAnsi="Times New Roman" w:cs="Times New Roman"/>
          <w:sz w:val="24"/>
          <w:szCs w:val="24"/>
        </w:rPr>
      </w:pPr>
    </w:p>
    <w:p w:rsidR="00341E02" w:rsidRDefault="00341E02">
      <w:pPr>
        <w:rPr>
          <w:rFonts w:ascii="Times New Roman" w:hAnsi="Times New Roman" w:cs="Times New Roman"/>
          <w:b/>
          <w:sz w:val="28"/>
          <w:szCs w:val="24"/>
        </w:rPr>
      </w:pPr>
      <w:r>
        <w:rPr>
          <w:rFonts w:ascii="Times New Roman" w:hAnsi="Times New Roman" w:cs="Times New Roman"/>
          <w:b/>
          <w:sz w:val="28"/>
          <w:szCs w:val="24"/>
        </w:rPr>
        <w:br w:type="page"/>
      </w:r>
    </w:p>
    <w:p w:rsidR="00A70D52" w:rsidRPr="00A70D52" w:rsidRDefault="00A70D52" w:rsidP="00A70D52">
      <w:pPr>
        <w:spacing w:after="0" w:line="360" w:lineRule="auto"/>
        <w:jc w:val="center"/>
        <w:rPr>
          <w:rFonts w:ascii="Times New Roman" w:hAnsi="Times New Roman" w:cs="Times New Roman"/>
          <w:b/>
          <w:sz w:val="28"/>
          <w:szCs w:val="24"/>
        </w:rPr>
      </w:pPr>
      <w:r w:rsidRPr="00A70D52">
        <w:rPr>
          <w:rFonts w:ascii="Times New Roman" w:hAnsi="Times New Roman" w:cs="Times New Roman"/>
          <w:b/>
          <w:sz w:val="28"/>
          <w:szCs w:val="24"/>
        </w:rPr>
        <w:lastRenderedPageBreak/>
        <w:t>Rozdział I</w:t>
      </w:r>
    </w:p>
    <w:p w:rsidR="00A70D52" w:rsidRPr="00A70D52" w:rsidRDefault="00A70D52" w:rsidP="00A70D52">
      <w:pPr>
        <w:spacing w:after="0" w:line="360" w:lineRule="auto"/>
        <w:jc w:val="center"/>
        <w:rPr>
          <w:rFonts w:ascii="Times New Roman" w:hAnsi="Times New Roman" w:cs="Times New Roman"/>
          <w:b/>
          <w:sz w:val="32"/>
        </w:rPr>
      </w:pPr>
      <w:r>
        <w:rPr>
          <w:rFonts w:ascii="Times New Roman" w:hAnsi="Times New Roman" w:cs="Times New Roman"/>
          <w:b/>
          <w:sz w:val="32"/>
        </w:rPr>
        <w:t>Podstawa prawna</w:t>
      </w:r>
    </w:p>
    <w:p w:rsidR="00A70D52" w:rsidRPr="00A70D52" w:rsidRDefault="00A70D52" w:rsidP="00BE3D0E">
      <w:pPr>
        <w:spacing w:after="0" w:line="360" w:lineRule="auto"/>
        <w:rPr>
          <w:rFonts w:ascii="Times New Roman" w:hAnsi="Times New Roman" w:cs="Times New Roman"/>
          <w:sz w:val="24"/>
        </w:rPr>
      </w:pPr>
      <w:r w:rsidRPr="00A70D52">
        <w:rPr>
          <w:rFonts w:ascii="Times New Roman" w:hAnsi="Times New Roman" w:cs="Times New Roman"/>
          <w:sz w:val="24"/>
        </w:rPr>
        <w:t>1. Ustawa z dnia 7 września 1991r. o systemie oświaty ( tekst jednolity: Dz. U. z 2004 r. Nr 256, poz. 2572 z późn. zmian. )</w:t>
      </w:r>
    </w:p>
    <w:p w:rsidR="00A70D52" w:rsidRPr="00A70D52" w:rsidRDefault="00A70D52" w:rsidP="00BE3D0E">
      <w:pPr>
        <w:spacing w:after="0" w:line="360" w:lineRule="auto"/>
        <w:rPr>
          <w:rFonts w:ascii="Times New Roman" w:hAnsi="Times New Roman" w:cs="Times New Roman"/>
          <w:sz w:val="28"/>
          <w:szCs w:val="24"/>
        </w:rPr>
      </w:pPr>
      <w:r w:rsidRPr="00A70D52">
        <w:rPr>
          <w:rFonts w:ascii="Times New Roman" w:hAnsi="Times New Roman" w:cs="Times New Roman"/>
          <w:sz w:val="24"/>
        </w:rPr>
        <w:t xml:space="preserve">2. Rozporządzenie Ministra Edukacji Narodowej z dnia 7 października 2009 r. w sprawie nadzoru pedagogicznego. ( Dz. U. Nr 168, poz. 1324 </w:t>
      </w:r>
      <w:r w:rsidR="00E4459F">
        <w:rPr>
          <w:rFonts w:ascii="Times New Roman" w:hAnsi="Times New Roman" w:cs="Times New Roman"/>
          <w:sz w:val="24"/>
        </w:rPr>
        <w:t xml:space="preserve"> z późn.zmian.</w:t>
      </w:r>
      <w:r w:rsidRPr="00A70D52">
        <w:rPr>
          <w:rFonts w:ascii="Times New Roman" w:hAnsi="Times New Roman" w:cs="Times New Roman"/>
          <w:sz w:val="24"/>
        </w:rPr>
        <w:t>)</w:t>
      </w:r>
    </w:p>
    <w:p w:rsidR="00A70D52" w:rsidRDefault="00A70D52" w:rsidP="00BE3D0E">
      <w:pPr>
        <w:spacing w:after="0" w:line="360" w:lineRule="auto"/>
        <w:rPr>
          <w:rFonts w:ascii="Times New Roman" w:hAnsi="Times New Roman" w:cs="Times New Roman"/>
          <w:sz w:val="24"/>
          <w:szCs w:val="24"/>
        </w:rPr>
      </w:pPr>
    </w:p>
    <w:p w:rsidR="00341E02" w:rsidRPr="00A70D52" w:rsidRDefault="00341E02" w:rsidP="00BE3D0E">
      <w:pPr>
        <w:spacing w:after="0" w:line="360" w:lineRule="auto"/>
        <w:rPr>
          <w:rFonts w:ascii="Times New Roman" w:hAnsi="Times New Roman" w:cs="Times New Roman"/>
          <w:sz w:val="24"/>
          <w:szCs w:val="24"/>
        </w:rPr>
      </w:pPr>
    </w:p>
    <w:p w:rsidR="00A70D52" w:rsidRPr="00A70D52" w:rsidRDefault="00A70D52" w:rsidP="00A70D52">
      <w:pPr>
        <w:spacing w:after="0" w:line="360" w:lineRule="auto"/>
        <w:jc w:val="center"/>
        <w:rPr>
          <w:rFonts w:ascii="Times New Roman" w:hAnsi="Times New Roman" w:cs="Times New Roman"/>
          <w:b/>
          <w:sz w:val="28"/>
          <w:szCs w:val="24"/>
        </w:rPr>
      </w:pPr>
      <w:r w:rsidRPr="00A70D52">
        <w:rPr>
          <w:rFonts w:ascii="Times New Roman" w:hAnsi="Times New Roman" w:cs="Times New Roman"/>
          <w:b/>
          <w:sz w:val="28"/>
          <w:szCs w:val="24"/>
        </w:rPr>
        <w:t>Rozdział II</w:t>
      </w:r>
    </w:p>
    <w:p w:rsidR="00E53940" w:rsidRPr="00A70D52" w:rsidRDefault="00674651" w:rsidP="00A70D52">
      <w:pPr>
        <w:spacing w:after="0" w:line="360" w:lineRule="auto"/>
        <w:jc w:val="center"/>
        <w:rPr>
          <w:rFonts w:ascii="Times New Roman" w:eastAsia="Calibri" w:hAnsi="Times New Roman" w:cs="Times New Roman"/>
          <w:sz w:val="32"/>
        </w:rPr>
      </w:pPr>
      <w:r>
        <w:rPr>
          <w:rFonts w:ascii="Times New Roman" w:eastAsia="Calibri" w:hAnsi="Times New Roman" w:cs="Times New Roman"/>
          <w:b/>
          <w:bCs/>
          <w:sz w:val="32"/>
        </w:rPr>
        <w:t>Informacje o placówce</w:t>
      </w:r>
    </w:p>
    <w:p w:rsidR="00E53940" w:rsidRPr="00E53940" w:rsidRDefault="00E53940" w:rsidP="002E2F5D">
      <w:pPr>
        <w:spacing w:after="0" w:line="360" w:lineRule="auto"/>
        <w:ind w:firstLine="708"/>
        <w:jc w:val="both"/>
        <w:rPr>
          <w:rFonts w:ascii="Times New Roman" w:eastAsia="Calibri" w:hAnsi="Times New Roman" w:cs="Times New Roman"/>
          <w:sz w:val="24"/>
        </w:rPr>
      </w:pPr>
      <w:r w:rsidRPr="00E53940">
        <w:rPr>
          <w:rFonts w:ascii="Times New Roman" w:eastAsia="Calibri" w:hAnsi="Times New Roman" w:cs="Times New Roman"/>
          <w:sz w:val="24"/>
        </w:rPr>
        <w:t>W skład Zespołu Edukacyjnego wchodzą: Przedszkole Samorządowe</w:t>
      </w:r>
      <w:r>
        <w:rPr>
          <w:rFonts w:ascii="Times New Roman" w:hAnsi="Times New Roman" w:cs="Times New Roman"/>
          <w:sz w:val="24"/>
        </w:rPr>
        <w:t xml:space="preserve"> w Bytnic</w:t>
      </w:r>
      <w:r w:rsidR="00E4459F">
        <w:rPr>
          <w:rFonts w:ascii="Times New Roman" w:hAnsi="Times New Roman" w:cs="Times New Roman"/>
          <w:sz w:val="24"/>
        </w:rPr>
        <w:t>y</w:t>
      </w:r>
      <w:r>
        <w:rPr>
          <w:rFonts w:ascii="Times New Roman" w:hAnsi="Times New Roman" w:cs="Times New Roman"/>
          <w:sz w:val="24"/>
        </w:rPr>
        <w:br/>
        <w:t xml:space="preserve"> i Budachowie, Szkoła Podstawowa </w:t>
      </w:r>
      <w:r w:rsidRPr="00E53940">
        <w:rPr>
          <w:rFonts w:ascii="Times New Roman" w:eastAsia="Calibri" w:hAnsi="Times New Roman" w:cs="Times New Roman"/>
          <w:sz w:val="24"/>
        </w:rPr>
        <w:t xml:space="preserve">i </w:t>
      </w:r>
      <w:r w:rsidRPr="00E53940">
        <w:rPr>
          <w:rFonts w:ascii="Times New Roman" w:eastAsia="Calibri" w:hAnsi="Times New Roman" w:cs="Times New Roman"/>
          <w:bCs/>
          <w:sz w:val="24"/>
        </w:rPr>
        <w:t>Gimnazjum</w:t>
      </w:r>
      <w:r w:rsidRPr="00E53940">
        <w:rPr>
          <w:rFonts w:ascii="Times New Roman" w:eastAsia="Calibri" w:hAnsi="Times New Roman" w:cs="Times New Roman"/>
          <w:sz w:val="24"/>
        </w:rPr>
        <w:t>. Szkoła jest placówką wiejską, usytuowaną w Bytnicy, w miejscowości gminnej oddalonej od miasta powiatowego Krosno Odrz. ok. 14 km. Gminę Bytnica zamieszkuje ok. 2000 mieszkańców. Rodzice byłych i obecnych uczniów zatrudnieni są w okolicznych zakładach pracy, wielu jednak pozostaj</w:t>
      </w:r>
      <w:r w:rsidRPr="00E53940">
        <w:rPr>
          <w:rFonts w:ascii="Times New Roman" w:hAnsi="Times New Roman" w:cs="Times New Roman"/>
          <w:sz w:val="24"/>
        </w:rPr>
        <w:t>e długotrwale bezrobotnymi</w:t>
      </w:r>
      <w:r w:rsidRPr="00E53940">
        <w:rPr>
          <w:rFonts w:ascii="Times New Roman" w:eastAsia="Calibri" w:hAnsi="Times New Roman" w:cs="Times New Roman"/>
          <w:sz w:val="24"/>
        </w:rPr>
        <w:t>, ponieważ na przestrzeni ostatnich kilku lat uległy likwidacji zakłady pracy zatrudniające największą liczbę osób (PGR, ZPD). Sytuacja ta wiąże się z postępującym zubożeniem społeczeństwa, co znajduje odbicie w zawężających się możliwościach organizacyjnych szkoły.</w:t>
      </w:r>
    </w:p>
    <w:p w:rsidR="00E53940" w:rsidRPr="00E53940" w:rsidRDefault="00E53940" w:rsidP="002E2F5D">
      <w:pPr>
        <w:pStyle w:val="Tekstpodstawowywcity"/>
        <w:spacing w:line="360" w:lineRule="auto"/>
        <w:rPr>
          <w:sz w:val="24"/>
        </w:rPr>
      </w:pPr>
      <w:r w:rsidRPr="00E53940">
        <w:rPr>
          <w:sz w:val="24"/>
        </w:rPr>
        <w:t xml:space="preserve">Zespół Edukacyjny mieści się w </w:t>
      </w:r>
      <w:r>
        <w:rPr>
          <w:sz w:val="24"/>
        </w:rPr>
        <w:t>czterech</w:t>
      </w:r>
      <w:r w:rsidRPr="00E53940">
        <w:rPr>
          <w:sz w:val="24"/>
        </w:rPr>
        <w:t xml:space="preserve"> budynkach: szkoła podstawowa i gimnazjum zajmują zabytkowy (ale bardzo zniszczony i wymagający remontu) pałac na wzgórzu, </w:t>
      </w:r>
      <w:r>
        <w:rPr>
          <w:sz w:val="24"/>
        </w:rPr>
        <w:t xml:space="preserve">jedno </w:t>
      </w:r>
      <w:r w:rsidRPr="00E53940">
        <w:rPr>
          <w:sz w:val="24"/>
        </w:rPr>
        <w:t xml:space="preserve">przedszkole jest </w:t>
      </w:r>
      <w:r>
        <w:rPr>
          <w:sz w:val="24"/>
        </w:rPr>
        <w:t>w oddzielnym budynku tuż obok, drugie w Budachowie. O</w:t>
      </w:r>
      <w:r w:rsidRPr="00E53940">
        <w:rPr>
          <w:sz w:val="24"/>
        </w:rPr>
        <w:t xml:space="preserve">biekty </w:t>
      </w:r>
      <w:r>
        <w:rPr>
          <w:sz w:val="24"/>
        </w:rPr>
        <w:t xml:space="preserve">znajdujące się w Bytnicy </w:t>
      </w:r>
      <w:r w:rsidRPr="00E53940">
        <w:rPr>
          <w:sz w:val="24"/>
        </w:rPr>
        <w:t>stanowią obszar zamknięty, bogaty w zieleń. Tu też znajdują się dwa boiska sportowe, bieżnia oraz plac zabaw dla przedszkolaków. Sala gimnastyczna (niepełnowymiarowa) znajduje się niedaleko, po drugiej stronie ulicy. Liczba sal wykorzystywanych do celów dydaktycznych jest wystarczająca, zajęcia odbywają s</w:t>
      </w:r>
      <w:r>
        <w:rPr>
          <w:sz w:val="24"/>
        </w:rPr>
        <w:t>ię</w:t>
      </w:r>
      <w:r>
        <w:rPr>
          <w:sz w:val="24"/>
        </w:rPr>
        <w:br/>
      </w:r>
      <w:r w:rsidRPr="00E53940">
        <w:rPr>
          <w:sz w:val="24"/>
        </w:rPr>
        <w:t>w systemie jednozmianowy</w:t>
      </w:r>
      <w:r>
        <w:rPr>
          <w:sz w:val="24"/>
        </w:rPr>
        <w:t>m. Szkoła posiada pracownię komputerową</w:t>
      </w:r>
      <w:r w:rsidRPr="00E53940">
        <w:rPr>
          <w:sz w:val="24"/>
        </w:rPr>
        <w:t>, bibliotekę, czytelnię, stołówkę.</w:t>
      </w:r>
    </w:p>
    <w:p w:rsidR="00E53940" w:rsidRDefault="00E53940" w:rsidP="00E53940">
      <w:pPr>
        <w:spacing w:after="0" w:line="360" w:lineRule="auto"/>
        <w:rPr>
          <w:rFonts w:ascii="Times New Roman" w:hAnsi="Times New Roman" w:cs="Times New Roman"/>
          <w:sz w:val="24"/>
          <w:szCs w:val="24"/>
        </w:rPr>
      </w:pPr>
    </w:p>
    <w:p w:rsidR="009607BA" w:rsidRPr="00D91246" w:rsidRDefault="009607BA" w:rsidP="00E53940">
      <w:pPr>
        <w:spacing w:after="0" w:line="360" w:lineRule="auto"/>
        <w:rPr>
          <w:rFonts w:ascii="Times New Roman" w:hAnsi="Times New Roman" w:cs="Times New Roman"/>
          <w:sz w:val="24"/>
          <w:szCs w:val="24"/>
        </w:rPr>
      </w:pPr>
    </w:p>
    <w:p w:rsidR="00341E02" w:rsidRDefault="00341E02">
      <w:pPr>
        <w:rPr>
          <w:rFonts w:ascii="Times New Roman" w:hAnsi="Times New Roman" w:cs="Times New Roman"/>
          <w:b/>
          <w:sz w:val="28"/>
          <w:szCs w:val="24"/>
        </w:rPr>
      </w:pPr>
      <w:r>
        <w:rPr>
          <w:rFonts w:ascii="Times New Roman" w:hAnsi="Times New Roman" w:cs="Times New Roman"/>
          <w:b/>
          <w:sz w:val="28"/>
          <w:szCs w:val="24"/>
        </w:rPr>
        <w:br w:type="page"/>
      </w:r>
    </w:p>
    <w:p w:rsidR="00D91246" w:rsidRPr="00D91246" w:rsidRDefault="00D91246" w:rsidP="00D91246">
      <w:pPr>
        <w:spacing w:after="0" w:line="360" w:lineRule="auto"/>
        <w:jc w:val="center"/>
        <w:rPr>
          <w:rFonts w:ascii="Times New Roman" w:hAnsi="Times New Roman" w:cs="Times New Roman"/>
          <w:b/>
          <w:sz w:val="28"/>
          <w:szCs w:val="24"/>
        </w:rPr>
      </w:pPr>
      <w:r w:rsidRPr="00D91246">
        <w:rPr>
          <w:rFonts w:ascii="Times New Roman" w:hAnsi="Times New Roman" w:cs="Times New Roman"/>
          <w:b/>
          <w:sz w:val="28"/>
          <w:szCs w:val="24"/>
        </w:rPr>
        <w:lastRenderedPageBreak/>
        <w:t>Rozdział III</w:t>
      </w:r>
    </w:p>
    <w:p w:rsidR="00004BD4" w:rsidRPr="00D91246" w:rsidRDefault="00674651" w:rsidP="00D91246">
      <w:pPr>
        <w:spacing w:after="0" w:line="360" w:lineRule="auto"/>
        <w:jc w:val="center"/>
        <w:rPr>
          <w:rFonts w:ascii="Times New Roman" w:hAnsi="Times New Roman" w:cs="Times New Roman"/>
          <w:b/>
          <w:sz w:val="32"/>
          <w:szCs w:val="24"/>
        </w:rPr>
      </w:pPr>
      <w:r>
        <w:rPr>
          <w:rFonts w:ascii="Times New Roman" w:hAnsi="Times New Roman" w:cs="Times New Roman"/>
          <w:b/>
          <w:sz w:val="32"/>
          <w:szCs w:val="24"/>
        </w:rPr>
        <w:t>Misja placówki</w:t>
      </w:r>
    </w:p>
    <w:p w:rsidR="00C348CA" w:rsidRPr="00C348CA" w:rsidRDefault="00C348CA" w:rsidP="00BE3D0E">
      <w:pPr>
        <w:spacing w:after="0" w:line="360" w:lineRule="auto"/>
        <w:rPr>
          <w:rFonts w:ascii="Times New Roman" w:hAnsi="Times New Roman" w:cs="Times New Roman"/>
          <w:sz w:val="24"/>
          <w:szCs w:val="24"/>
        </w:rPr>
      </w:pPr>
      <w:r w:rsidRPr="00C348CA">
        <w:rPr>
          <w:rFonts w:ascii="Times New Roman" w:hAnsi="Times New Roman" w:cs="Times New Roman"/>
          <w:sz w:val="24"/>
          <w:szCs w:val="24"/>
        </w:rPr>
        <w:t>Mis</w:t>
      </w:r>
      <w:r w:rsidR="00282A95">
        <w:rPr>
          <w:rFonts w:ascii="Times New Roman" w:hAnsi="Times New Roman" w:cs="Times New Roman"/>
          <w:sz w:val="24"/>
          <w:szCs w:val="24"/>
        </w:rPr>
        <w:t>j</w:t>
      </w:r>
      <w:r w:rsidRPr="00C348CA">
        <w:rPr>
          <w:rFonts w:ascii="Times New Roman" w:hAnsi="Times New Roman" w:cs="Times New Roman"/>
          <w:sz w:val="24"/>
          <w:szCs w:val="24"/>
        </w:rPr>
        <w:t xml:space="preserve">ą naszego zespołu jest wspomaganie wszechstronnego rozwoju dziecka odpowiednio do </w:t>
      </w:r>
      <w:r w:rsidR="00921DF9">
        <w:rPr>
          <w:rFonts w:ascii="Times New Roman" w:hAnsi="Times New Roman" w:cs="Times New Roman"/>
          <w:sz w:val="24"/>
          <w:szCs w:val="24"/>
        </w:rPr>
        <w:t xml:space="preserve">jego indywidualnych możliwości. </w:t>
      </w:r>
      <w:r w:rsidRPr="00C348CA">
        <w:rPr>
          <w:rFonts w:ascii="Times New Roman" w:hAnsi="Times New Roman" w:cs="Times New Roman"/>
          <w:sz w:val="24"/>
          <w:szCs w:val="24"/>
        </w:rPr>
        <w:t>Stworzenie bezpiecznych warunków do nauki i zabawy. Promowanie zdrowego stylu życia.</w:t>
      </w:r>
      <w:r w:rsidR="00921DF9">
        <w:rPr>
          <w:rFonts w:ascii="Times New Roman" w:hAnsi="Times New Roman" w:cs="Times New Roman"/>
          <w:sz w:val="24"/>
          <w:szCs w:val="24"/>
        </w:rPr>
        <w:t xml:space="preserve"> </w:t>
      </w:r>
    </w:p>
    <w:p w:rsidR="00004BD4" w:rsidRPr="009607BA" w:rsidRDefault="00004BD4" w:rsidP="00BE3D0E">
      <w:pPr>
        <w:spacing w:after="0" w:line="360" w:lineRule="auto"/>
        <w:rPr>
          <w:rStyle w:val="apple-converted-space"/>
          <w:rFonts w:ascii="Times New Roman" w:hAnsi="Times New Roman" w:cs="Times New Roman"/>
          <w:sz w:val="24"/>
          <w:szCs w:val="24"/>
          <w:shd w:val="clear" w:color="auto" w:fill="FFFFFF"/>
        </w:rPr>
      </w:pPr>
    </w:p>
    <w:p w:rsidR="009607BA" w:rsidRPr="009607BA" w:rsidRDefault="009607BA" w:rsidP="00BE3D0E">
      <w:pPr>
        <w:spacing w:after="0" w:line="360" w:lineRule="auto"/>
        <w:rPr>
          <w:rStyle w:val="apple-converted-space"/>
          <w:rFonts w:ascii="Times New Roman" w:hAnsi="Times New Roman" w:cs="Times New Roman"/>
          <w:sz w:val="24"/>
          <w:szCs w:val="24"/>
          <w:shd w:val="clear" w:color="auto" w:fill="FFFFFF"/>
        </w:rPr>
      </w:pPr>
    </w:p>
    <w:p w:rsidR="00D91246" w:rsidRPr="00D91246" w:rsidRDefault="00D91246" w:rsidP="00D91246">
      <w:pPr>
        <w:spacing w:after="0" w:line="360" w:lineRule="auto"/>
        <w:jc w:val="center"/>
        <w:rPr>
          <w:rStyle w:val="apple-converted-space"/>
          <w:rFonts w:ascii="Times New Roman" w:hAnsi="Times New Roman" w:cs="Times New Roman"/>
          <w:b/>
          <w:sz w:val="28"/>
          <w:szCs w:val="24"/>
          <w:shd w:val="clear" w:color="auto" w:fill="FFFFFF"/>
        </w:rPr>
      </w:pPr>
      <w:r w:rsidRPr="00D91246">
        <w:rPr>
          <w:rStyle w:val="apple-converted-space"/>
          <w:rFonts w:ascii="Times New Roman" w:hAnsi="Times New Roman" w:cs="Times New Roman"/>
          <w:b/>
          <w:sz w:val="28"/>
          <w:szCs w:val="24"/>
          <w:shd w:val="clear" w:color="auto" w:fill="FFFFFF"/>
        </w:rPr>
        <w:t>Rozdział IV</w:t>
      </w:r>
    </w:p>
    <w:p w:rsidR="00004BD4" w:rsidRPr="00D91246" w:rsidRDefault="00674651" w:rsidP="00D91246">
      <w:pPr>
        <w:spacing w:after="0" w:line="360" w:lineRule="auto"/>
        <w:jc w:val="center"/>
        <w:rPr>
          <w:rFonts w:ascii="Times New Roman" w:hAnsi="Times New Roman" w:cs="Times New Roman"/>
          <w:b/>
          <w:sz w:val="32"/>
          <w:szCs w:val="24"/>
        </w:rPr>
      </w:pPr>
      <w:r>
        <w:rPr>
          <w:rFonts w:ascii="Times New Roman" w:hAnsi="Times New Roman" w:cs="Times New Roman"/>
          <w:b/>
          <w:sz w:val="32"/>
          <w:szCs w:val="24"/>
        </w:rPr>
        <w:t>Wizja pl</w:t>
      </w:r>
      <w:r w:rsidR="00167668">
        <w:rPr>
          <w:rFonts w:ascii="Times New Roman" w:hAnsi="Times New Roman" w:cs="Times New Roman"/>
          <w:b/>
          <w:sz w:val="32"/>
          <w:szCs w:val="24"/>
        </w:rPr>
        <w:t>a</w:t>
      </w:r>
      <w:r>
        <w:rPr>
          <w:rFonts w:ascii="Times New Roman" w:hAnsi="Times New Roman" w:cs="Times New Roman"/>
          <w:b/>
          <w:sz w:val="32"/>
          <w:szCs w:val="24"/>
        </w:rPr>
        <w:t>cówki</w:t>
      </w:r>
    </w:p>
    <w:p w:rsidR="00004BD4" w:rsidRPr="00C348CA" w:rsidRDefault="00282A95" w:rsidP="00BE3D0E">
      <w:pPr>
        <w:spacing w:after="0" w:line="360" w:lineRule="auto"/>
        <w:rPr>
          <w:rFonts w:ascii="Times New Roman" w:hAnsi="Times New Roman" w:cs="Times New Roman"/>
          <w:sz w:val="24"/>
          <w:szCs w:val="24"/>
        </w:rPr>
      </w:pPr>
      <w:r>
        <w:rPr>
          <w:rFonts w:ascii="Times New Roman" w:hAnsi="Times New Roman" w:cs="Times New Roman"/>
          <w:sz w:val="24"/>
          <w:szCs w:val="24"/>
        </w:rPr>
        <w:t>Wszelkie działania ukierunkowane są na wszechstronny rozwój intelektualny i emocjonalny ucznia.</w:t>
      </w:r>
      <w:r w:rsidR="00852AAE">
        <w:rPr>
          <w:rFonts w:ascii="Times New Roman" w:hAnsi="Times New Roman" w:cs="Times New Roman"/>
          <w:sz w:val="24"/>
          <w:szCs w:val="24"/>
        </w:rPr>
        <w:t xml:space="preserve"> Kształtujemy swoich wychowanków w oparciu o</w:t>
      </w:r>
      <w:r w:rsidR="00DB3657">
        <w:rPr>
          <w:rFonts w:ascii="Times New Roman" w:hAnsi="Times New Roman" w:cs="Times New Roman"/>
          <w:sz w:val="24"/>
          <w:szCs w:val="24"/>
        </w:rPr>
        <w:t xml:space="preserve"> szacunek do drugiego człowieka</w:t>
      </w:r>
      <w:r w:rsidR="00DB3657">
        <w:rPr>
          <w:rFonts w:ascii="Times New Roman" w:hAnsi="Times New Roman" w:cs="Times New Roman"/>
          <w:sz w:val="24"/>
          <w:szCs w:val="24"/>
        </w:rPr>
        <w:br/>
      </w:r>
      <w:r w:rsidR="00852AAE">
        <w:rPr>
          <w:rFonts w:ascii="Times New Roman" w:hAnsi="Times New Roman" w:cs="Times New Roman"/>
          <w:sz w:val="24"/>
          <w:szCs w:val="24"/>
        </w:rPr>
        <w:t xml:space="preserve">i poszanowanie wartości. </w:t>
      </w:r>
    </w:p>
    <w:p w:rsidR="00004BD4" w:rsidRDefault="00004BD4" w:rsidP="00BE3D0E">
      <w:pPr>
        <w:spacing w:after="0" w:line="360" w:lineRule="auto"/>
        <w:rPr>
          <w:rFonts w:ascii="Times New Roman" w:hAnsi="Times New Roman" w:cs="Times New Roman"/>
          <w:sz w:val="24"/>
          <w:szCs w:val="24"/>
        </w:rPr>
      </w:pPr>
    </w:p>
    <w:p w:rsidR="009607BA" w:rsidRDefault="009607BA" w:rsidP="00BE3D0E">
      <w:pPr>
        <w:spacing w:after="0" w:line="360" w:lineRule="auto"/>
        <w:rPr>
          <w:rFonts w:ascii="Times New Roman" w:hAnsi="Times New Roman" w:cs="Times New Roman"/>
          <w:sz w:val="24"/>
          <w:szCs w:val="24"/>
        </w:rPr>
      </w:pPr>
    </w:p>
    <w:p w:rsidR="00576A06" w:rsidRPr="00576A06" w:rsidRDefault="00576A06" w:rsidP="00576A06">
      <w:pPr>
        <w:spacing w:after="0" w:line="360" w:lineRule="auto"/>
        <w:jc w:val="center"/>
        <w:rPr>
          <w:rFonts w:ascii="Times New Roman" w:hAnsi="Times New Roman" w:cs="Times New Roman"/>
          <w:b/>
          <w:sz w:val="28"/>
          <w:szCs w:val="24"/>
        </w:rPr>
      </w:pPr>
      <w:r w:rsidRPr="00576A06">
        <w:rPr>
          <w:rFonts w:ascii="Times New Roman" w:hAnsi="Times New Roman" w:cs="Times New Roman"/>
          <w:b/>
          <w:sz w:val="28"/>
          <w:szCs w:val="24"/>
        </w:rPr>
        <w:t>Rozdział V</w:t>
      </w:r>
    </w:p>
    <w:p w:rsidR="00004BD4" w:rsidRPr="00576A06" w:rsidRDefault="00576A06" w:rsidP="00576A06">
      <w:pPr>
        <w:spacing w:after="0" w:line="360" w:lineRule="auto"/>
        <w:jc w:val="center"/>
        <w:rPr>
          <w:rFonts w:ascii="Times New Roman" w:hAnsi="Times New Roman" w:cs="Times New Roman"/>
          <w:b/>
          <w:sz w:val="32"/>
          <w:szCs w:val="24"/>
        </w:rPr>
      </w:pPr>
      <w:r w:rsidRPr="00576A06">
        <w:rPr>
          <w:rFonts w:ascii="Times New Roman" w:hAnsi="Times New Roman" w:cs="Times New Roman"/>
          <w:b/>
          <w:sz w:val="32"/>
          <w:szCs w:val="24"/>
        </w:rPr>
        <w:t>Pri</w:t>
      </w:r>
      <w:r>
        <w:rPr>
          <w:rFonts w:ascii="Times New Roman" w:hAnsi="Times New Roman" w:cs="Times New Roman"/>
          <w:b/>
          <w:sz w:val="32"/>
          <w:szCs w:val="24"/>
        </w:rPr>
        <w:t>o</w:t>
      </w:r>
      <w:r w:rsidRPr="00576A06">
        <w:rPr>
          <w:rFonts w:ascii="Times New Roman" w:hAnsi="Times New Roman" w:cs="Times New Roman"/>
          <w:b/>
          <w:sz w:val="32"/>
          <w:szCs w:val="24"/>
        </w:rPr>
        <w:t>rytety</w:t>
      </w:r>
    </w:p>
    <w:p w:rsidR="00F726AE" w:rsidRDefault="00F726AE" w:rsidP="00CF28A8">
      <w:pPr>
        <w:pStyle w:val="NormalnyWeb"/>
        <w:numPr>
          <w:ilvl w:val="0"/>
          <w:numId w:val="21"/>
        </w:numPr>
        <w:shd w:val="clear" w:color="auto" w:fill="FFFFFF"/>
        <w:spacing w:before="0" w:beforeAutospacing="0" w:after="0" w:afterAutospacing="0" w:line="360" w:lineRule="auto"/>
      </w:pPr>
      <w:r>
        <w:t>podniesienie wyników nauczania,</w:t>
      </w:r>
    </w:p>
    <w:p w:rsidR="00004BD4" w:rsidRPr="00DE604D" w:rsidRDefault="00DE604D" w:rsidP="008A3E18">
      <w:pPr>
        <w:pStyle w:val="NormalnyWeb"/>
        <w:numPr>
          <w:ilvl w:val="0"/>
          <w:numId w:val="21"/>
        </w:numPr>
        <w:shd w:val="clear" w:color="auto" w:fill="FFFFFF"/>
        <w:spacing w:before="0" w:beforeAutospacing="0" w:after="0" w:afterAutospacing="0" w:line="360" w:lineRule="auto"/>
      </w:pPr>
      <w:r w:rsidRPr="00DE604D">
        <w:t>wszechstronny rozwój wszy</w:t>
      </w:r>
      <w:r w:rsidR="00674651">
        <w:t>stkich sfer osobowości dziecka</w:t>
      </w:r>
      <w:r w:rsidRPr="00DE604D">
        <w:t>,</w:t>
      </w:r>
    </w:p>
    <w:p w:rsidR="008A3E18" w:rsidRDefault="00DE604D" w:rsidP="008A3E18">
      <w:pPr>
        <w:pStyle w:val="NormalnyWeb"/>
        <w:numPr>
          <w:ilvl w:val="0"/>
          <w:numId w:val="21"/>
        </w:numPr>
        <w:shd w:val="clear" w:color="auto" w:fill="FFFFFF"/>
        <w:spacing w:before="0" w:beforeAutospacing="0" w:after="0" w:afterAutospacing="0" w:line="360" w:lineRule="auto"/>
      </w:pPr>
      <w:r w:rsidRPr="00DE604D">
        <w:t xml:space="preserve">wychowanie do tolerancji, akceptacji i poszanowania odmienności </w:t>
      </w:r>
      <w:r w:rsidR="008A3E18">
        <w:t>każdego człowieka.</w:t>
      </w:r>
    </w:p>
    <w:p w:rsidR="008A3E18" w:rsidRDefault="00DE604D" w:rsidP="008A3E18">
      <w:pPr>
        <w:pStyle w:val="NormalnyWeb"/>
        <w:numPr>
          <w:ilvl w:val="0"/>
          <w:numId w:val="21"/>
        </w:numPr>
        <w:shd w:val="clear" w:color="auto" w:fill="FFFFFF"/>
        <w:spacing w:before="0" w:beforeAutospacing="0" w:after="0" w:afterAutospacing="0" w:line="360" w:lineRule="auto"/>
      </w:pPr>
      <w:r w:rsidRPr="00DE604D">
        <w:t xml:space="preserve">budzenie szacunku do norm moralnych </w:t>
      </w:r>
      <w:r w:rsidR="008A3E18">
        <w:t>przyjętych w społeczeństwie.</w:t>
      </w:r>
    </w:p>
    <w:p w:rsidR="00004BD4" w:rsidRPr="00DE604D" w:rsidRDefault="00DE604D" w:rsidP="008A3E18">
      <w:pPr>
        <w:pStyle w:val="NormalnyWeb"/>
        <w:numPr>
          <w:ilvl w:val="0"/>
          <w:numId w:val="21"/>
        </w:numPr>
        <w:shd w:val="clear" w:color="auto" w:fill="FFFFFF"/>
        <w:spacing w:before="0" w:beforeAutospacing="0" w:after="0" w:afterAutospacing="0" w:line="360" w:lineRule="auto"/>
      </w:pPr>
      <w:r w:rsidRPr="00DE604D">
        <w:t>kształtowanie postawy patriotycznej.</w:t>
      </w:r>
    </w:p>
    <w:p w:rsidR="00004BD4" w:rsidRPr="00DE604D" w:rsidRDefault="00DE604D" w:rsidP="008A3E18">
      <w:pPr>
        <w:pStyle w:val="NormalnyWeb"/>
        <w:numPr>
          <w:ilvl w:val="0"/>
          <w:numId w:val="21"/>
        </w:numPr>
        <w:shd w:val="clear" w:color="auto" w:fill="FFFFFF"/>
        <w:spacing w:before="0" w:beforeAutospacing="0" w:after="0" w:afterAutospacing="0" w:line="360" w:lineRule="auto"/>
      </w:pPr>
      <w:r w:rsidRPr="00DE604D">
        <w:t>wychowanie do wolności i odpowiedzialności za siebie i innych.</w:t>
      </w:r>
    </w:p>
    <w:p w:rsidR="00E76204" w:rsidRPr="00DE604D" w:rsidRDefault="00DE604D" w:rsidP="008A3E18">
      <w:pPr>
        <w:pStyle w:val="NormalnyWeb"/>
        <w:numPr>
          <w:ilvl w:val="0"/>
          <w:numId w:val="21"/>
        </w:numPr>
        <w:shd w:val="clear" w:color="auto" w:fill="FFFFFF"/>
        <w:spacing w:before="0" w:beforeAutospacing="0" w:after="0" w:afterAutospacing="0" w:line="360" w:lineRule="auto"/>
      </w:pPr>
      <w:r w:rsidRPr="00DE604D">
        <w:t xml:space="preserve">wychowanie do poszanowania języka polskiego i kultury ojczystej. </w:t>
      </w:r>
    </w:p>
    <w:p w:rsidR="00DE604D" w:rsidRDefault="00DE604D" w:rsidP="00BE3D0E">
      <w:pPr>
        <w:pStyle w:val="NormalnyWeb"/>
        <w:shd w:val="clear" w:color="auto" w:fill="FFFFFF"/>
        <w:spacing w:before="0" w:beforeAutospacing="0" w:after="0" w:afterAutospacing="0" w:line="360" w:lineRule="auto"/>
        <w:rPr>
          <w:rStyle w:val="Pogrubienie"/>
          <w:b w:val="0"/>
        </w:rPr>
      </w:pPr>
    </w:p>
    <w:p w:rsidR="009607BA" w:rsidRPr="00682772" w:rsidRDefault="009607BA" w:rsidP="00BE3D0E">
      <w:pPr>
        <w:pStyle w:val="NormalnyWeb"/>
        <w:shd w:val="clear" w:color="auto" w:fill="FFFFFF"/>
        <w:spacing w:before="0" w:beforeAutospacing="0" w:after="0" w:afterAutospacing="0" w:line="360" w:lineRule="auto"/>
        <w:rPr>
          <w:rStyle w:val="Pogrubienie"/>
          <w:b w:val="0"/>
        </w:rPr>
      </w:pPr>
    </w:p>
    <w:p w:rsidR="00341E02" w:rsidRDefault="00341E02">
      <w:pPr>
        <w:rPr>
          <w:rStyle w:val="Pogrubienie"/>
          <w:rFonts w:ascii="Times New Roman" w:eastAsia="Times New Roman" w:hAnsi="Times New Roman" w:cs="Times New Roman"/>
          <w:sz w:val="28"/>
          <w:szCs w:val="24"/>
          <w:lang w:eastAsia="pl-PL"/>
        </w:rPr>
      </w:pPr>
      <w:r>
        <w:rPr>
          <w:rStyle w:val="Pogrubienie"/>
          <w:sz w:val="28"/>
        </w:rPr>
        <w:br w:type="page"/>
      </w:r>
    </w:p>
    <w:p w:rsidR="00682772" w:rsidRPr="00682772" w:rsidRDefault="00682772" w:rsidP="00682772">
      <w:pPr>
        <w:pStyle w:val="NormalnyWeb"/>
        <w:shd w:val="clear" w:color="auto" w:fill="FFFFFF"/>
        <w:spacing w:before="0" w:beforeAutospacing="0" w:after="0" w:afterAutospacing="0" w:line="360" w:lineRule="auto"/>
        <w:jc w:val="center"/>
        <w:rPr>
          <w:rStyle w:val="Pogrubienie"/>
          <w:sz w:val="28"/>
        </w:rPr>
      </w:pPr>
      <w:r w:rsidRPr="00682772">
        <w:rPr>
          <w:rStyle w:val="Pogrubienie"/>
          <w:sz w:val="28"/>
        </w:rPr>
        <w:lastRenderedPageBreak/>
        <w:t>Rozdział VI</w:t>
      </w:r>
    </w:p>
    <w:p w:rsidR="00E76204" w:rsidRDefault="00C44E1A" w:rsidP="00682772">
      <w:pPr>
        <w:pStyle w:val="NormalnyWeb"/>
        <w:shd w:val="clear" w:color="auto" w:fill="FFFFFF"/>
        <w:spacing w:before="0" w:beforeAutospacing="0" w:after="0" w:afterAutospacing="0" w:line="360" w:lineRule="auto"/>
        <w:jc w:val="center"/>
        <w:rPr>
          <w:rStyle w:val="Pogrubienie"/>
          <w:sz w:val="32"/>
        </w:rPr>
      </w:pPr>
      <w:r>
        <w:rPr>
          <w:rStyle w:val="Pogrubienie"/>
          <w:sz w:val="32"/>
        </w:rPr>
        <w:t>Analiza SWOT</w:t>
      </w:r>
    </w:p>
    <w:p w:rsidR="00C44E1A" w:rsidRDefault="00C44E1A" w:rsidP="00682772">
      <w:pPr>
        <w:pStyle w:val="NormalnyWeb"/>
        <w:shd w:val="clear" w:color="auto" w:fill="FFFFFF"/>
        <w:spacing w:before="0" w:beforeAutospacing="0" w:after="0" w:afterAutospacing="0" w:line="360" w:lineRule="auto"/>
        <w:jc w:val="center"/>
        <w:rPr>
          <w:rStyle w:val="Pogrubienie"/>
          <w:sz w:val="32"/>
        </w:rPr>
      </w:pPr>
    </w:p>
    <w:tbl>
      <w:tblPr>
        <w:tblStyle w:val="Tabela-Siatka"/>
        <w:tblW w:w="0" w:type="auto"/>
        <w:tblLook w:val="04A0" w:firstRow="1" w:lastRow="0" w:firstColumn="1" w:lastColumn="0" w:noHBand="0" w:noVBand="1"/>
      </w:tblPr>
      <w:tblGrid>
        <w:gridCol w:w="4606"/>
        <w:gridCol w:w="4606"/>
      </w:tblGrid>
      <w:tr w:rsidR="00C44E1A" w:rsidRPr="00C44E1A" w:rsidTr="00C44E1A">
        <w:tc>
          <w:tcPr>
            <w:tcW w:w="4606" w:type="dxa"/>
          </w:tcPr>
          <w:p w:rsidR="00C44E1A" w:rsidRPr="00C44E1A" w:rsidRDefault="00C44E1A" w:rsidP="00682772">
            <w:pPr>
              <w:pStyle w:val="NormalnyWeb"/>
              <w:spacing w:before="0" w:beforeAutospacing="0" w:after="0" w:afterAutospacing="0" w:line="360" w:lineRule="auto"/>
              <w:jc w:val="center"/>
              <w:rPr>
                <w:rStyle w:val="Pogrubienie"/>
              </w:rPr>
            </w:pPr>
            <w:r w:rsidRPr="00C44E1A">
              <w:rPr>
                <w:rStyle w:val="Pogrubienie"/>
              </w:rPr>
              <w:t>MOCNE STRONY</w:t>
            </w:r>
          </w:p>
        </w:tc>
        <w:tc>
          <w:tcPr>
            <w:tcW w:w="4606" w:type="dxa"/>
          </w:tcPr>
          <w:p w:rsidR="00C44E1A" w:rsidRPr="00C44E1A" w:rsidRDefault="0065244B" w:rsidP="00682772">
            <w:pPr>
              <w:pStyle w:val="NormalnyWeb"/>
              <w:spacing w:before="0" w:beforeAutospacing="0" w:after="0" w:afterAutospacing="0" w:line="360" w:lineRule="auto"/>
              <w:jc w:val="center"/>
              <w:rPr>
                <w:rStyle w:val="Pogrubienie"/>
              </w:rPr>
            </w:pPr>
            <w:r>
              <w:rPr>
                <w:rStyle w:val="Pogrubienie"/>
              </w:rPr>
              <w:t>SŁABE STO</w:t>
            </w:r>
            <w:r w:rsidR="00C44E1A" w:rsidRPr="00C44E1A">
              <w:rPr>
                <w:rStyle w:val="Pogrubienie"/>
              </w:rPr>
              <w:t>RONY</w:t>
            </w:r>
          </w:p>
        </w:tc>
      </w:tr>
      <w:tr w:rsidR="00C44E1A" w:rsidRPr="00C44E1A" w:rsidTr="00C44E1A">
        <w:tc>
          <w:tcPr>
            <w:tcW w:w="4606" w:type="dxa"/>
          </w:tcPr>
          <w:p w:rsidR="00C44E1A" w:rsidRPr="00DE604D" w:rsidRDefault="00C44E1A" w:rsidP="002365CA">
            <w:pPr>
              <w:pStyle w:val="NormalnyWeb"/>
              <w:shd w:val="clear" w:color="auto" w:fill="FFFFFF"/>
              <w:spacing w:before="0" w:beforeAutospacing="0" w:after="0" w:afterAutospacing="0" w:line="360" w:lineRule="auto"/>
              <w:rPr>
                <w:sz w:val="15"/>
                <w:szCs w:val="15"/>
              </w:rPr>
            </w:pPr>
            <w:r w:rsidRPr="00DE604D">
              <w:t>- wykształcona i ustawicznie dokszt</w:t>
            </w:r>
            <w:r w:rsidR="002365CA">
              <w:t>ałcająca się kadra pedagogiczna,</w:t>
            </w:r>
          </w:p>
          <w:p w:rsidR="00C44E1A" w:rsidRPr="00DE604D" w:rsidRDefault="002365CA" w:rsidP="002365CA">
            <w:pPr>
              <w:pStyle w:val="NormalnyWeb"/>
              <w:shd w:val="clear" w:color="auto" w:fill="FFFFFF"/>
              <w:spacing w:before="0" w:beforeAutospacing="0" w:after="0" w:afterAutospacing="0" w:line="360" w:lineRule="auto"/>
              <w:rPr>
                <w:sz w:val="15"/>
                <w:szCs w:val="15"/>
              </w:rPr>
            </w:pPr>
            <w:r>
              <w:t>- dobry klimat i atmosfera,</w:t>
            </w:r>
          </w:p>
          <w:p w:rsidR="00C44E1A" w:rsidRPr="00DE604D" w:rsidRDefault="002365CA" w:rsidP="002365CA">
            <w:pPr>
              <w:pStyle w:val="NormalnyWeb"/>
              <w:shd w:val="clear" w:color="auto" w:fill="FFFFFF"/>
              <w:spacing w:before="0" w:beforeAutospacing="0" w:after="0" w:afterAutospacing="0" w:line="360" w:lineRule="auto"/>
              <w:rPr>
                <w:sz w:val="15"/>
                <w:szCs w:val="15"/>
              </w:rPr>
            </w:pPr>
            <w:r>
              <w:t>- atrakcyjna oferta edukacyjna,</w:t>
            </w:r>
          </w:p>
          <w:p w:rsidR="00C44E1A" w:rsidRPr="00DE604D" w:rsidRDefault="00C44E1A" w:rsidP="002365CA">
            <w:pPr>
              <w:pStyle w:val="NormalnyWeb"/>
              <w:shd w:val="clear" w:color="auto" w:fill="FFFFFF"/>
              <w:spacing w:before="0" w:beforeAutospacing="0" w:after="0" w:afterAutospacing="0" w:line="360" w:lineRule="auto"/>
              <w:rPr>
                <w:sz w:val="15"/>
                <w:szCs w:val="15"/>
              </w:rPr>
            </w:pPr>
            <w:r w:rsidRPr="00DE604D">
              <w:t xml:space="preserve">- uwzględnianie </w:t>
            </w:r>
            <w:r w:rsidR="00E84473">
              <w:t>indywidualnych potrzeb</w:t>
            </w:r>
            <w:r w:rsidR="00E84473">
              <w:br/>
            </w:r>
            <w:r w:rsidR="002365CA">
              <w:t>i możliwości dzieci,</w:t>
            </w:r>
          </w:p>
          <w:p w:rsidR="00C44E1A" w:rsidRPr="00DE604D" w:rsidRDefault="00C44E1A" w:rsidP="002365CA">
            <w:pPr>
              <w:pStyle w:val="NormalnyWeb"/>
              <w:shd w:val="clear" w:color="auto" w:fill="FFFFFF"/>
              <w:spacing w:before="0" w:beforeAutospacing="0" w:after="0" w:afterAutospacing="0" w:line="360" w:lineRule="auto"/>
            </w:pPr>
            <w:r w:rsidRPr="00DE604D">
              <w:t>- szer</w:t>
            </w:r>
            <w:r w:rsidR="00C137E2">
              <w:t>oka oferta imprez, uroczystości,</w:t>
            </w:r>
          </w:p>
          <w:p w:rsidR="00C44E1A" w:rsidRPr="00DE604D" w:rsidRDefault="00C44E1A" w:rsidP="002365CA">
            <w:pPr>
              <w:pStyle w:val="NormalnyWeb"/>
              <w:shd w:val="clear" w:color="auto" w:fill="FFFFFF"/>
              <w:spacing w:before="0" w:beforeAutospacing="0" w:after="0" w:afterAutospacing="0" w:line="360" w:lineRule="auto"/>
              <w:rPr>
                <w:sz w:val="15"/>
                <w:szCs w:val="15"/>
              </w:rPr>
            </w:pPr>
            <w:r w:rsidRPr="00DE604D">
              <w:t>- udział w</w:t>
            </w:r>
            <w:r w:rsidR="002365CA">
              <w:t xml:space="preserve"> konkursach i akcjach lokalnych,</w:t>
            </w:r>
          </w:p>
          <w:p w:rsidR="00C44E1A" w:rsidRDefault="00C44E1A" w:rsidP="002365CA">
            <w:pPr>
              <w:pStyle w:val="NormalnyWeb"/>
              <w:shd w:val="clear" w:color="auto" w:fill="FFFFFF"/>
              <w:spacing w:before="0" w:beforeAutospacing="0" w:after="0" w:afterAutospacing="0" w:line="360" w:lineRule="auto"/>
            </w:pPr>
            <w:r>
              <w:t>- własna strona internetowa,</w:t>
            </w:r>
          </w:p>
          <w:p w:rsidR="00C44E1A" w:rsidRPr="002365CA" w:rsidRDefault="00C44E1A" w:rsidP="002365CA">
            <w:pPr>
              <w:pStyle w:val="NormalnyWeb"/>
              <w:shd w:val="clear" w:color="auto" w:fill="FFFFFF"/>
              <w:spacing w:before="0" w:beforeAutospacing="0" w:after="0" w:afterAutospacing="0" w:line="360" w:lineRule="auto"/>
            </w:pPr>
            <w:r>
              <w:t xml:space="preserve">- </w:t>
            </w:r>
            <w:r w:rsidRPr="002365CA">
              <w:t>dziennik elektroniczny,</w:t>
            </w:r>
          </w:p>
          <w:p w:rsidR="00C44E1A" w:rsidRPr="002365CA" w:rsidRDefault="00C44E1A" w:rsidP="002365CA">
            <w:pPr>
              <w:spacing w:line="360" w:lineRule="auto"/>
              <w:rPr>
                <w:rFonts w:ascii="Times New Roman" w:hAnsi="Times New Roman" w:cs="Times New Roman"/>
                <w:sz w:val="24"/>
              </w:rPr>
            </w:pPr>
            <w:r w:rsidRPr="002365CA">
              <w:rPr>
                <w:rFonts w:ascii="Times New Roman" w:hAnsi="Times New Roman" w:cs="Times New Roman"/>
                <w:sz w:val="24"/>
              </w:rPr>
              <w:t>-bezpłatna pomoc logopedyczna,</w:t>
            </w:r>
          </w:p>
          <w:p w:rsidR="00E84473" w:rsidRPr="002365CA" w:rsidRDefault="00C44E1A" w:rsidP="002365CA">
            <w:pPr>
              <w:spacing w:line="360" w:lineRule="auto"/>
              <w:rPr>
                <w:rFonts w:ascii="Times New Roman" w:hAnsi="Times New Roman" w:cs="Times New Roman"/>
                <w:sz w:val="24"/>
              </w:rPr>
            </w:pPr>
            <w:r w:rsidRPr="002365CA">
              <w:rPr>
                <w:rFonts w:ascii="Times New Roman" w:hAnsi="Times New Roman" w:cs="Times New Roman"/>
                <w:sz w:val="24"/>
              </w:rPr>
              <w:t>- prowadzenie zajęć dla uczniów wymagających wsparcia</w:t>
            </w:r>
            <w:r w:rsidR="00E84473" w:rsidRPr="002365CA">
              <w:rPr>
                <w:rFonts w:ascii="Times New Roman" w:hAnsi="Times New Roman" w:cs="Times New Roman"/>
                <w:sz w:val="24"/>
              </w:rPr>
              <w:t>,</w:t>
            </w:r>
          </w:p>
          <w:p w:rsidR="00C44E1A" w:rsidRPr="002365CA" w:rsidRDefault="00E84473" w:rsidP="002365CA">
            <w:pPr>
              <w:spacing w:line="360" w:lineRule="auto"/>
              <w:rPr>
                <w:rFonts w:ascii="Times New Roman" w:hAnsi="Times New Roman" w:cs="Times New Roman"/>
                <w:sz w:val="24"/>
              </w:rPr>
            </w:pPr>
            <w:r w:rsidRPr="002365CA">
              <w:rPr>
                <w:rFonts w:ascii="Times New Roman" w:hAnsi="Times New Roman" w:cs="Times New Roman"/>
                <w:sz w:val="24"/>
              </w:rPr>
              <w:t xml:space="preserve">- </w:t>
            </w:r>
            <w:r w:rsidR="00C44E1A" w:rsidRPr="002365CA">
              <w:rPr>
                <w:rFonts w:ascii="Times New Roman" w:hAnsi="Times New Roman" w:cs="Times New Roman"/>
                <w:sz w:val="24"/>
              </w:rPr>
              <w:t>sukcesy sportowe</w:t>
            </w:r>
            <w:r w:rsidR="00C137E2">
              <w:rPr>
                <w:rFonts w:ascii="Times New Roman" w:hAnsi="Times New Roman" w:cs="Times New Roman"/>
                <w:sz w:val="24"/>
              </w:rPr>
              <w:t>,</w:t>
            </w:r>
          </w:p>
          <w:p w:rsidR="00C44E1A" w:rsidRDefault="00CC728D" w:rsidP="002365CA">
            <w:pPr>
              <w:pStyle w:val="NormalnyWeb"/>
              <w:spacing w:before="0" w:beforeAutospacing="0" w:after="0" w:afterAutospacing="0" w:line="360" w:lineRule="auto"/>
              <w:rPr>
                <w:color w:val="000000"/>
                <w:szCs w:val="22"/>
                <w:shd w:val="clear" w:color="auto" w:fill="FFFFFF"/>
              </w:rPr>
            </w:pPr>
            <w:r w:rsidRPr="00CC728D">
              <w:rPr>
                <w:color w:val="000000"/>
                <w:szCs w:val="22"/>
                <w:shd w:val="clear" w:color="auto" w:fill="FFFFFF"/>
              </w:rPr>
              <w:t>- liczba pomieszczeń umożliwia nauczanie na jedną zmianę,</w:t>
            </w:r>
            <w:r w:rsidRPr="00CC728D">
              <w:rPr>
                <w:color w:val="000000"/>
                <w:szCs w:val="22"/>
              </w:rPr>
              <w:br/>
            </w:r>
            <w:r w:rsidRPr="00CC728D">
              <w:rPr>
                <w:color w:val="000000"/>
                <w:szCs w:val="22"/>
                <w:shd w:val="clear" w:color="auto" w:fill="FFFFFF"/>
              </w:rPr>
              <w:t>- dwa boisko szkolne („Orlik” i trawiaste),</w:t>
            </w:r>
            <w:r w:rsidRPr="00CC728D">
              <w:rPr>
                <w:color w:val="000000"/>
                <w:szCs w:val="22"/>
              </w:rPr>
              <w:br/>
            </w:r>
            <w:r w:rsidRPr="00CC728D">
              <w:rPr>
                <w:color w:val="000000"/>
                <w:szCs w:val="22"/>
                <w:shd w:val="clear" w:color="auto" w:fill="FFFFFF"/>
              </w:rPr>
              <w:t>- plac zabaw dla młodszych dzieci,</w:t>
            </w:r>
          </w:p>
          <w:p w:rsidR="00674651" w:rsidRPr="00CC728D" w:rsidRDefault="00674651" w:rsidP="002365CA">
            <w:pPr>
              <w:pStyle w:val="NormalnyWeb"/>
              <w:spacing w:before="0" w:beforeAutospacing="0" w:after="0" w:afterAutospacing="0" w:line="360" w:lineRule="auto"/>
              <w:rPr>
                <w:rStyle w:val="Pogrubienie"/>
              </w:rPr>
            </w:pPr>
            <w:r>
              <w:rPr>
                <w:color w:val="000000"/>
                <w:szCs w:val="22"/>
                <w:shd w:val="clear" w:color="auto" w:fill="FFFFFF"/>
              </w:rPr>
              <w:t>- zajęcia dodatkowe (bezp</w:t>
            </w:r>
            <w:r w:rsidR="00C137E2">
              <w:rPr>
                <w:color w:val="000000"/>
                <w:szCs w:val="22"/>
                <w:shd w:val="clear" w:color="auto" w:fill="FFFFFF"/>
              </w:rPr>
              <w:t>łatne)</w:t>
            </w:r>
            <w:r w:rsidR="00C137E2">
              <w:rPr>
                <w:color w:val="000000"/>
                <w:szCs w:val="22"/>
                <w:shd w:val="clear" w:color="auto" w:fill="FFFFFF"/>
              </w:rPr>
              <w:br/>
            </w:r>
            <w:r>
              <w:rPr>
                <w:color w:val="000000"/>
                <w:szCs w:val="22"/>
                <w:shd w:val="clear" w:color="auto" w:fill="FFFFFF"/>
              </w:rPr>
              <w:t>w przedszkolu: język angielski, gimnastyka, zajęcia logopedyczne</w:t>
            </w:r>
          </w:p>
        </w:tc>
        <w:tc>
          <w:tcPr>
            <w:tcW w:w="4606" w:type="dxa"/>
          </w:tcPr>
          <w:p w:rsidR="00C44E1A" w:rsidRDefault="00C44E1A" w:rsidP="00C44E1A">
            <w:pPr>
              <w:spacing w:line="360" w:lineRule="auto"/>
              <w:rPr>
                <w:rFonts w:ascii="Times New Roman" w:hAnsi="Times New Roman" w:cs="Times New Roman"/>
                <w:sz w:val="24"/>
              </w:rPr>
            </w:pPr>
            <w:r>
              <w:rPr>
                <w:rFonts w:ascii="Times New Roman" w:hAnsi="Times New Roman" w:cs="Times New Roman"/>
                <w:sz w:val="24"/>
              </w:rPr>
              <w:t>- brak psychologa,</w:t>
            </w:r>
          </w:p>
          <w:p w:rsidR="00C44E1A" w:rsidRDefault="00C44E1A" w:rsidP="00C44E1A">
            <w:pPr>
              <w:spacing w:line="360" w:lineRule="auto"/>
              <w:rPr>
                <w:rFonts w:ascii="Times New Roman" w:hAnsi="Times New Roman" w:cs="Times New Roman"/>
                <w:sz w:val="24"/>
              </w:rPr>
            </w:pPr>
            <w:r>
              <w:rPr>
                <w:rFonts w:ascii="Times New Roman" w:hAnsi="Times New Roman" w:cs="Times New Roman"/>
                <w:sz w:val="24"/>
              </w:rPr>
              <w:t>- brak całotygodniowej opieki medycznej,</w:t>
            </w:r>
          </w:p>
          <w:p w:rsidR="00C44E1A" w:rsidRDefault="00C44E1A" w:rsidP="00C44E1A">
            <w:pPr>
              <w:spacing w:line="360" w:lineRule="auto"/>
              <w:rPr>
                <w:rFonts w:ascii="Times New Roman" w:hAnsi="Times New Roman" w:cs="Times New Roman"/>
                <w:sz w:val="24"/>
              </w:rPr>
            </w:pPr>
            <w:r>
              <w:rPr>
                <w:rFonts w:ascii="Times New Roman" w:hAnsi="Times New Roman" w:cs="Times New Roman"/>
                <w:sz w:val="24"/>
              </w:rPr>
              <w:t>- niska motywacja do nauki,</w:t>
            </w:r>
          </w:p>
          <w:p w:rsidR="00C44E1A" w:rsidRDefault="00C44E1A" w:rsidP="00C44E1A">
            <w:pPr>
              <w:spacing w:line="360" w:lineRule="auto"/>
              <w:rPr>
                <w:rFonts w:ascii="Times New Roman" w:hAnsi="Times New Roman" w:cs="Times New Roman"/>
                <w:sz w:val="24"/>
              </w:rPr>
            </w:pPr>
            <w:r>
              <w:rPr>
                <w:rFonts w:ascii="Times New Roman" w:hAnsi="Times New Roman" w:cs="Times New Roman"/>
                <w:sz w:val="24"/>
              </w:rPr>
              <w:t>- brak dostępu do komputerów w salach lekcyjnych,</w:t>
            </w:r>
          </w:p>
          <w:p w:rsidR="00C44E1A" w:rsidRDefault="00C44E1A" w:rsidP="00C44E1A">
            <w:pPr>
              <w:spacing w:line="360" w:lineRule="auto"/>
              <w:rPr>
                <w:rFonts w:ascii="Times New Roman" w:hAnsi="Times New Roman" w:cs="Times New Roman"/>
                <w:sz w:val="24"/>
              </w:rPr>
            </w:pPr>
            <w:r>
              <w:rPr>
                <w:rFonts w:ascii="Times New Roman" w:hAnsi="Times New Roman" w:cs="Times New Roman"/>
                <w:sz w:val="24"/>
              </w:rPr>
              <w:t>- słabe wyposażenie szkoły w pomoce dydaktyczne,</w:t>
            </w:r>
          </w:p>
          <w:p w:rsidR="00674651" w:rsidRDefault="00C137E2" w:rsidP="00C44E1A">
            <w:pPr>
              <w:spacing w:line="360" w:lineRule="auto"/>
              <w:rPr>
                <w:rFonts w:ascii="Times New Roman" w:hAnsi="Times New Roman" w:cs="Times New Roman"/>
                <w:sz w:val="24"/>
              </w:rPr>
            </w:pPr>
            <w:r>
              <w:rPr>
                <w:rFonts w:ascii="Times New Roman" w:hAnsi="Times New Roman" w:cs="Times New Roman"/>
                <w:sz w:val="24"/>
              </w:rPr>
              <w:t xml:space="preserve">- niewystarczające wyposażenie </w:t>
            </w:r>
            <w:r w:rsidR="00674651">
              <w:rPr>
                <w:rFonts w:ascii="Times New Roman" w:hAnsi="Times New Roman" w:cs="Times New Roman"/>
                <w:sz w:val="24"/>
              </w:rPr>
              <w:t xml:space="preserve">placów zabaw, </w:t>
            </w:r>
          </w:p>
          <w:p w:rsidR="00C44E1A" w:rsidRDefault="00C44E1A" w:rsidP="00C44E1A">
            <w:pPr>
              <w:spacing w:line="360" w:lineRule="auto"/>
              <w:rPr>
                <w:rFonts w:ascii="Times New Roman" w:hAnsi="Times New Roman" w:cs="Times New Roman"/>
                <w:sz w:val="24"/>
              </w:rPr>
            </w:pPr>
            <w:r>
              <w:rPr>
                <w:rFonts w:ascii="Times New Roman" w:hAnsi="Times New Roman" w:cs="Times New Roman"/>
                <w:sz w:val="24"/>
              </w:rPr>
              <w:t>- niskie wyniki na sprawdzianie i egzaminie zewnętrznym,</w:t>
            </w:r>
          </w:p>
          <w:p w:rsidR="00C44E1A" w:rsidRDefault="00C44E1A" w:rsidP="00C44E1A">
            <w:pPr>
              <w:spacing w:line="360" w:lineRule="auto"/>
              <w:rPr>
                <w:rFonts w:ascii="Times New Roman" w:hAnsi="Times New Roman" w:cs="Times New Roman"/>
                <w:sz w:val="24"/>
              </w:rPr>
            </w:pPr>
            <w:r>
              <w:rPr>
                <w:rFonts w:ascii="Times New Roman" w:hAnsi="Times New Roman" w:cs="Times New Roman"/>
                <w:sz w:val="24"/>
              </w:rPr>
              <w:t>- zbyt małe pomieszczenia dla klas I –III,</w:t>
            </w:r>
          </w:p>
          <w:p w:rsidR="007B7A03" w:rsidRDefault="00E43993" w:rsidP="007B7A03">
            <w:pPr>
              <w:pStyle w:val="NormalnyWeb"/>
              <w:spacing w:before="0" w:beforeAutospacing="0" w:after="0" w:afterAutospacing="0" w:line="360" w:lineRule="auto"/>
              <w:rPr>
                <w:rStyle w:val="Pogrubienie"/>
                <w:b w:val="0"/>
              </w:rPr>
            </w:pPr>
            <w:r w:rsidRPr="00E43993">
              <w:rPr>
                <w:rStyle w:val="Pogrubienie"/>
                <w:b w:val="0"/>
              </w:rPr>
              <w:t>- duża liczba uczniów z rodzin niewydolnych wychowawczo</w:t>
            </w:r>
            <w:r w:rsidR="007B7A03">
              <w:rPr>
                <w:rStyle w:val="Pogrubienie"/>
                <w:b w:val="0"/>
              </w:rPr>
              <w:t>,</w:t>
            </w:r>
          </w:p>
          <w:p w:rsidR="007B7A03" w:rsidRPr="00E43993" w:rsidRDefault="007B7A03" w:rsidP="007B7A03">
            <w:pPr>
              <w:pStyle w:val="NormalnyWeb"/>
              <w:spacing w:before="0" w:beforeAutospacing="0" w:after="0" w:afterAutospacing="0" w:line="360" w:lineRule="auto"/>
              <w:rPr>
                <w:rStyle w:val="Pogrubienie"/>
                <w:b w:val="0"/>
              </w:rPr>
            </w:pPr>
          </w:p>
        </w:tc>
      </w:tr>
      <w:tr w:rsidR="00C44E1A" w:rsidRPr="00C44E1A" w:rsidTr="00C44E1A">
        <w:tc>
          <w:tcPr>
            <w:tcW w:w="4606" w:type="dxa"/>
          </w:tcPr>
          <w:p w:rsidR="00C44E1A" w:rsidRPr="00C44E1A" w:rsidRDefault="00C44E1A" w:rsidP="00682772">
            <w:pPr>
              <w:pStyle w:val="NormalnyWeb"/>
              <w:spacing w:before="0" w:beforeAutospacing="0" w:after="0" w:afterAutospacing="0" w:line="360" w:lineRule="auto"/>
              <w:jc w:val="center"/>
              <w:rPr>
                <w:rStyle w:val="Pogrubienie"/>
              </w:rPr>
            </w:pPr>
            <w:r w:rsidRPr="00C44E1A">
              <w:rPr>
                <w:rStyle w:val="Pogrubienie"/>
              </w:rPr>
              <w:t>SZANSE</w:t>
            </w:r>
          </w:p>
        </w:tc>
        <w:tc>
          <w:tcPr>
            <w:tcW w:w="4606" w:type="dxa"/>
          </w:tcPr>
          <w:p w:rsidR="00C44E1A" w:rsidRPr="00C44E1A" w:rsidRDefault="00C44E1A" w:rsidP="00682772">
            <w:pPr>
              <w:pStyle w:val="NormalnyWeb"/>
              <w:spacing w:before="0" w:beforeAutospacing="0" w:after="0" w:afterAutospacing="0" w:line="360" w:lineRule="auto"/>
              <w:jc w:val="center"/>
              <w:rPr>
                <w:rStyle w:val="Pogrubienie"/>
              </w:rPr>
            </w:pPr>
            <w:r w:rsidRPr="00C44E1A">
              <w:rPr>
                <w:rStyle w:val="Pogrubienie"/>
              </w:rPr>
              <w:t>ZAGR</w:t>
            </w:r>
            <w:r w:rsidR="0028168E">
              <w:rPr>
                <w:rStyle w:val="Pogrubienie"/>
              </w:rPr>
              <w:t>OŻ</w:t>
            </w:r>
            <w:r w:rsidRPr="00C44E1A">
              <w:rPr>
                <w:rStyle w:val="Pogrubienie"/>
              </w:rPr>
              <w:t>ENIA</w:t>
            </w:r>
          </w:p>
        </w:tc>
      </w:tr>
      <w:tr w:rsidR="00E96694" w:rsidRPr="00C44E1A" w:rsidTr="00C44E1A">
        <w:tc>
          <w:tcPr>
            <w:tcW w:w="4606" w:type="dxa"/>
          </w:tcPr>
          <w:p w:rsidR="00E96694" w:rsidRPr="00366DDF" w:rsidRDefault="00366DDF" w:rsidP="00366DDF">
            <w:pPr>
              <w:pStyle w:val="NormalnyWeb"/>
              <w:numPr>
                <w:ilvl w:val="0"/>
                <w:numId w:val="16"/>
              </w:numPr>
              <w:spacing w:before="0" w:beforeAutospacing="0" w:after="0" w:afterAutospacing="0" w:line="360" w:lineRule="auto"/>
              <w:rPr>
                <w:rStyle w:val="Pogrubienie"/>
                <w:b w:val="0"/>
              </w:rPr>
            </w:pPr>
            <w:r w:rsidRPr="00366DDF">
              <w:rPr>
                <w:rStyle w:val="Pogrubienie"/>
                <w:b w:val="0"/>
              </w:rPr>
              <w:t>wzmocnienie dyscypliny,</w:t>
            </w:r>
          </w:p>
          <w:p w:rsidR="0058182A" w:rsidRPr="00366DDF" w:rsidRDefault="00366DDF" w:rsidP="00366DDF">
            <w:pPr>
              <w:pStyle w:val="NormalnyWeb"/>
              <w:numPr>
                <w:ilvl w:val="0"/>
                <w:numId w:val="16"/>
              </w:numPr>
              <w:spacing w:before="0" w:beforeAutospacing="0" w:after="0" w:afterAutospacing="0" w:line="360" w:lineRule="auto"/>
              <w:rPr>
                <w:rStyle w:val="Pogrubienie"/>
                <w:b w:val="0"/>
              </w:rPr>
            </w:pPr>
            <w:r w:rsidRPr="00366DDF">
              <w:rPr>
                <w:rStyle w:val="Pogrubienie"/>
                <w:b w:val="0"/>
              </w:rPr>
              <w:t xml:space="preserve">konsekwencja w działaniu, </w:t>
            </w:r>
          </w:p>
          <w:p w:rsidR="0058182A" w:rsidRPr="00366DDF" w:rsidRDefault="00366DDF" w:rsidP="00366DDF">
            <w:pPr>
              <w:pStyle w:val="NormalnyWeb"/>
              <w:numPr>
                <w:ilvl w:val="0"/>
                <w:numId w:val="16"/>
              </w:numPr>
              <w:spacing w:before="0" w:beforeAutospacing="0" w:after="0" w:afterAutospacing="0" w:line="360" w:lineRule="auto"/>
              <w:rPr>
                <w:rStyle w:val="Pogrubienie"/>
                <w:b w:val="0"/>
              </w:rPr>
            </w:pPr>
            <w:r w:rsidRPr="00366DDF">
              <w:rPr>
                <w:rStyle w:val="Pogrubienie"/>
                <w:b w:val="0"/>
              </w:rPr>
              <w:t>zwiększenie atrakcyjności zajęć,</w:t>
            </w:r>
          </w:p>
          <w:p w:rsidR="00F87BF3" w:rsidRPr="00366DDF" w:rsidRDefault="00366DDF" w:rsidP="00366DDF">
            <w:pPr>
              <w:pStyle w:val="NormalnyWeb"/>
              <w:numPr>
                <w:ilvl w:val="0"/>
                <w:numId w:val="16"/>
              </w:numPr>
              <w:spacing w:before="0" w:beforeAutospacing="0" w:after="0" w:afterAutospacing="0" w:line="360" w:lineRule="auto"/>
              <w:rPr>
                <w:rStyle w:val="Pogrubienie"/>
                <w:b w:val="0"/>
              </w:rPr>
            </w:pPr>
            <w:r w:rsidRPr="00366DDF">
              <w:rPr>
                <w:rStyle w:val="Pogrubienie"/>
                <w:b w:val="0"/>
              </w:rPr>
              <w:t>rytmiczne ocenianie,</w:t>
            </w:r>
          </w:p>
          <w:p w:rsidR="00F404CE" w:rsidRPr="00C44E1A" w:rsidRDefault="00F404CE" w:rsidP="00F404CE">
            <w:pPr>
              <w:pStyle w:val="NormalnyWeb"/>
              <w:spacing w:before="0" w:beforeAutospacing="0" w:after="0" w:afterAutospacing="0" w:line="360" w:lineRule="auto"/>
              <w:rPr>
                <w:rStyle w:val="Pogrubienie"/>
              </w:rPr>
            </w:pPr>
          </w:p>
        </w:tc>
        <w:tc>
          <w:tcPr>
            <w:tcW w:w="4606" w:type="dxa"/>
          </w:tcPr>
          <w:p w:rsidR="00E96694" w:rsidRDefault="00366DDF" w:rsidP="00366DDF">
            <w:pPr>
              <w:pStyle w:val="NormalnyWeb"/>
              <w:numPr>
                <w:ilvl w:val="0"/>
                <w:numId w:val="16"/>
              </w:numPr>
              <w:spacing w:before="0" w:beforeAutospacing="0" w:after="0" w:afterAutospacing="0" w:line="360" w:lineRule="auto"/>
              <w:rPr>
                <w:rStyle w:val="Pogrubienie"/>
                <w:b w:val="0"/>
              </w:rPr>
            </w:pPr>
            <w:r w:rsidRPr="00E96694">
              <w:rPr>
                <w:rStyle w:val="Pogrubienie"/>
                <w:b w:val="0"/>
              </w:rPr>
              <w:t>budżet nieadekwatny do potrzeb,</w:t>
            </w:r>
          </w:p>
          <w:p w:rsidR="00D46A66" w:rsidRDefault="00366DDF" w:rsidP="00366DDF">
            <w:pPr>
              <w:pStyle w:val="NormalnyWeb"/>
              <w:numPr>
                <w:ilvl w:val="0"/>
                <w:numId w:val="16"/>
              </w:numPr>
              <w:spacing w:before="0" w:beforeAutospacing="0" w:after="0" w:afterAutospacing="0" w:line="360" w:lineRule="auto"/>
              <w:rPr>
                <w:rStyle w:val="Pogrubienie"/>
                <w:b w:val="0"/>
              </w:rPr>
            </w:pPr>
            <w:r>
              <w:rPr>
                <w:rStyle w:val="Pogrubienie"/>
                <w:b w:val="0"/>
              </w:rPr>
              <w:t>zjawiska patologiczne wśród młodzieży,</w:t>
            </w:r>
          </w:p>
          <w:p w:rsidR="00D46A66" w:rsidRPr="00E96694" w:rsidRDefault="00366DDF" w:rsidP="00366DDF">
            <w:pPr>
              <w:pStyle w:val="NormalnyWeb"/>
              <w:numPr>
                <w:ilvl w:val="0"/>
                <w:numId w:val="16"/>
              </w:numPr>
              <w:spacing w:before="0" w:beforeAutospacing="0" w:after="0" w:afterAutospacing="0" w:line="360" w:lineRule="auto"/>
              <w:rPr>
                <w:rStyle w:val="Pogrubienie"/>
                <w:b w:val="0"/>
              </w:rPr>
            </w:pPr>
            <w:r>
              <w:rPr>
                <w:rStyle w:val="Pogrubienie"/>
                <w:b w:val="0"/>
              </w:rPr>
              <w:t>zbytnia tolerancja dla negatywnych zachowań</w:t>
            </w:r>
            <w:r w:rsidR="002365CA">
              <w:rPr>
                <w:rStyle w:val="Pogrubienie"/>
                <w:b w:val="0"/>
              </w:rPr>
              <w:t>,</w:t>
            </w:r>
          </w:p>
        </w:tc>
      </w:tr>
    </w:tbl>
    <w:p w:rsidR="00C44E1A" w:rsidRPr="00682772" w:rsidRDefault="00C44E1A" w:rsidP="00682772">
      <w:pPr>
        <w:pStyle w:val="NormalnyWeb"/>
        <w:shd w:val="clear" w:color="auto" w:fill="FFFFFF"/>
        <w:spacing w:before="0" w:beforeAutospacing="0" w:after="0" w:afterAutospacing="0" w:line="360" w:lineRule="auto"/>
        <w:jc w:val="center"/>
        <w:rPr>
          <w:rStyle w:val="Pogrubienie"/>
          <w:sz w:val="32"/>
        </w:rPr>
      </w:pPr>
    </w:p>
    <w:p w:rsidR="000C4A7F" w:rsidRPr="00341E02" w:rsidRDefault="000C4A7F" w:rsidP="000C4A7F">
      <w:pPr>
        <w:spacing w:after="0" w:line="360" w:lineRule="auto"/>
        <w:jc w:val="center"/>
        <w:rPr>
          <w:rFonts w:ascii="Times New Roman" w:hAnsi="Times New Roman" w:cs="Times New Roman"/>
          <w:b/>
          <w:sz w:val="28"/>
          <w:szCs w:val="24"/>
        </w:rPr>
      </w:pPr>
      <w:r w:rsidRPr="00341E02">
        <w:rPr>
          <w:rFonts w:ascii="Times New Roman" w:hAnsi="Times New Roman" w:cs="Times New Roman"/>
          <w:b/>
          <w:sz w:val="28"/>
          <w:szCs w:val="24"/>
        </w:rPr>
        <w:lastRenderedPageBreak/>
        <w:t>Rozdział VII</w:t>
      </w:r>
    </w:p>
    <w:p w:rsidR="000C4A7F" w:rsidRPr="00222C7E" w:rsidRDefault="000C4A7F" w:rsidP="00222C7E">
      <w:pPr>
        <w:spacing w:after="0" w:line="360" w:lineRule="auto"/>
        <w:jc w:val="center"/>
        <w:rPr>
          <w:rFonts w:ascii="Times New Roman" w:hAnsi="Times New Roman" w:cs="Times New Roman"/>
          <w:sz w:val="24"/>
          <w:szCs w:val="24"/>
        </w:rPr>
      </w:pPr>
      <w:r w:rsidRPr="000C4A7F">
        <w:rPr>
          <w:rFonts w:ascii="Times New Roman" w:hAnsi="Times New Roman" w:cs="Times New Roman"/>
          <w:b/>
          <w:sz w:val="32"/>
          <w:szCs w:val="24"/>
        </w:rPr>
        <w:t>Koncepcja funkcjonowania i rozwoju</w:t>
      </w:r>
      <w:r w:rsidR="00EE7744">
        <w:rPr>
          <w:rFonts w:ascii="Times New Roman" w:hAnsi="Times New Roman" w:cs="Times New Roman"/>
          <w:b/>
          <w:sz w:val="32"/>
          <w:szCs w:val="24"/>
        </w:rPr>
        <w:t xml:space="preserve"> w poszczególnych obszarach</w:t>
      </w:r>
    </w:p>
    <w:p w:rsidR="00222C7E" w:rsidRPr="00222C7E" w:rsidRDefault="00222C7E" w:rsidP="00222C7E">
      <w:pPr>
        <w:spacing w:after="0" w:line="360" w:lineRule="auto"/>
        <w:textAlignment w:val="baseline"/>
        <w:rPr>
          <w:rFonts w:ascii="Times New Roman" w:eastAsia="Times New Roman" w:hAnsi="Times New Roman" w:cs="Times New Roman"/>
          <w:bCs/>
          <w:sz w:val="24"/>
          <w:szCs w:val="24"/>
          <w:lang w:eastAsia="pl-PL"/>
        </w:rPr>
      </w:pPr>
    </w:p>
    <w:p w:rsidR="00BE3D0E" w:rsidRPr="00222C7E" w:rsidRDefault="00050941" w:rsidP="00222C7E">
      <w:pPr>
        <w:spacing w:after="0" w:line="360" w:lineRule="auto"/>
        <w:textAlignment w:val="baseline"/>
        <w:rPr>
          <w:rFonts w:ascii="Times New Roman" w:eastAsia="Times New Roman" w:hAnsi="Times New Roman" w:cs="Times New Roman"/>
          <w:b/>
          <w:bCs/>
          <w:sz w:val="32"/>
          <w:szCs w:val="24"/>
          <w:lang w:eastAsia="pl-PL"/>
        </w:rPr>
      </w:pPr>
      <w:r w:rsidRPr="00222C7E">
        <w:rPr>
          <w:rFonts w:ascii="Times New Roman" w:eastAsia="Times New Roman" w:hAnsi="Times New Roman" w:cs="Times New Roman"/>
          <w:b/>
          <w:bCs/>
          <w:sz w:val="32"/>
          <w:szCs w:val="24"/>
          <w:lang w:eastAsia="pl-PL"/>
        </w:rPr>
        <w:t>I</w:t>
      </w:r>
      <w:r w:rsidR="00222C7E">
        <w:rPr>
          <w:rFonts w:ascii="Times New Roman" w:eastAsia="Times New Roman" w:hAnsi="Times New Roman" w:cs="Times New Roman"/>
          <w:b/>
          <w:bCs/>
          <w:sz w:val="32"/>
          <w:szCs w:val="24"/>
          <w:lang w:eastAsia="pl-PL"/>
        </w:rPr>
        <w:t>.</w:t>
      </w:r>
      <w:r w:rsidRPr="00222C7E">
        <w:rPr>
          <w:rFonts w:ascii="Times New Roman" w:eastAsia="Times New Roman" w:hAnsi="Times New Roman" w:cs="Times New Roman"/>
          <w:b/>
          <w:bCs/>
          <w:sz w:val="32"/>
          <w:szCs w:val="24"/>
          <w:lang w:eastAsia="pl-PL"/>
        </w:rPr>
        <w:t xml:space="preserve"> Kształcenie</w:t>
      </w:r>
    </w:p>
    <w:tbl>
      <w:tblPr>
        <w:tblW w:w="5000" w:type="pct"/>
        <w:shd w:val="clear" w:color="auto" w:fill="192F4D"/>
        <w:tblCellMar>
          <w:left w:w="0" w:type="dxa"/>
          <w:right w:w="0" w:type="dxa"/>
        </w:tblCellMar>
        <w:tblLook w:val="04A0" w:firstRow="1" w:lastRow="0" w:firstColumn="1" w:lastColumn="0" w:noHBand="0" w:noVBand="1"/>
      </w:tblPr>
      <w:tblGrid>
        <w:gridCol w:w="977"/>
        <w:gridCol w:w="3592"/>
        <w:gridCol w:w="4719"/>
      </w:tblGrid>
      <w:tr w:rsidR="00E10360" w:rsidRPr="00050941" w:rsidTr="00BE3D0E">
        <w:tc>
          <w:tcPr>
            <w:tcW w:w="7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BE3D0E">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b/>
                <w:bCs/>
                <w:sz w:val="24"/>
                <w:szCs w:val="24"/>
                <w:lang w:eastAsia="pl-PL"/>
              </w:rPr>
              <w:t>Lp.</w:t>
            </w:r>
          </w:p>
        </w:tc>
        <w:tc>
          <w:tcPr>
            <w:tcW w:w="27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BE3D0E">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b/>
                <w:bCs/>
                <w:sz w:val="24"/>
                <w:szCs w:val="24"/>
                <w:lang w:eastAsia="pl-PL"/>
              </w:rPr>
              <w:t>Zadania</w:t>
            </w:r>
          </w:p>
        </w:tc>
        <w:tc>
          <w:tcPr>
            <w:tcW w:w="36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BE3D0E">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b/>
                <w:bCs/>
                <w:sz w:val="24"/>
                <w:szCs w:val="24"/>
                <w:lang w:eastAsia="pl-PL"/>
              </w:rPr>
              <w:t>Spodziewane efekty</w:t>
            </w:r>
          </w:p>
        </w:tc>
      </w:tr>
      <w:tr w:rsidR="00E10360" w:rsidRPr="00050941" w:rsidTr="00BE3D0E">
        <w:tc>
          <w:tcPr>
            <w:tcW w:w="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757C66" w:rsidP="00BE3D0E">
            <w:pPr>
              <w:spacing w:after="0" w:line="36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2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BE3D0E">
            <w:pPr>
              <w:spacing w:after="0" w:line="36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Modyfikowanie Wewnątrzszkolnego Systemu Oceniania</w:t>
            </w:r>
          </w:p>
        </w:tc>
        <w:tc>
          <w:tcPr>
            <w:tcW w:w="36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BE3D0E">
            <w:pPr>
              <w:spacing w:after="0" w:line="36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WSO jest znany i akceptowany przez społeczność szkolną, wspiera i motywuje ucznia.</w:t>
            </w:r>
          </w:p>
        </w:tc>
      </w:tr>
      <w:tr w:rsidR="00E10360" w:rsidRPr="00757C66" w:rsidTr="00BE3D0E">
        <w:tc>
          <w:tcPr>
            <w:tcW w:w="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757C66" w:rsidRDefault="00757C66" w:rsidP="00BE3D0E">
            <w:pPr>
              <w:spacing w:after="0" w:line="36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2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757C66" w:rsidRDefault="0037663C" w:rsidP="00BE3D0E">
            <w:pPr>
              <w:spacing w:after="0" w:line="360" w:lineRule="auto"/>
              <w:rPr>
                <w:rFonts w:ascii="Times New Roman" w:eastAsia="Times New Roman" w:hAnsi="Times New Roman"/>
                <w:sz w:val="24"/>
                <w:szCs w:val="24"/>
                <w:lang w:eastAsia="pl-PL"/>
              </w:rPr>
            </w:pPr>
            <w:r w:rsidRPr="00757C66">
              <w:rPr>
                <w:rFonts w:ascii="Times New Roman" w:eastAsia="Times New Roman" w:hAnsi="Times New Roman"/>
                <w:sz w:val="24"/>
                <w:szCs w:val="24"/>
                <w:lang w:eastAsia="pl-PL"/>
              </w:rPr>
              <w:t>Umiejętne dostosowanie metod</w:t>
            </w:r>
            <w:r w:rsidRPr="00757C66">
              <w:rPr>
                <w:rFonts w:ascii="Times New Roman" w:eastAsia="Times New Roman" w:hAnsi="Times New Roman"/>
                <w:sz w:val="24"/>
                <w:szCs w:val="24"/>
                <w:lang w:eastAsia="pl-PL"/>
              </w:rPr>
              <w:br/>
            </w:r>
            <w:r w:rsidR="00E10360" w:rsidRPr="00757C66">
              <w:rPr>
                <w:rFonts w:ascii="Times New Roman" w:eastAsia="Times New Roman" w:hAnsi="Times New Roman"/>
                <w:sz w:val="24"/>
                <w:szCs w:val="24"/>
                <w:lang w:eastAsia="pl-PL"/>
              </w:rPr>
              <w:t>i form pracy do poziomu uczniów</w:t>
            </w:r>
          </w:p>
        </w:tc>
        <w:tc>
          <w:tcPr>
            <w:tcW w:w="36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757C66" w:rsidRDefault="00757C66" w:rsidP="00BE3D0E">
            <w:pPr>
              <w:spacing w:after="0" w:line="360" w:lineRule="auto"/>
              <w:rPr>
                <w:rFonts w:ascii="Times New Roman" w:eastAsia="Times New Roman" w:hAnsi="Times New Roman"/>
                <w:sz w:val="24"/>
                <w:szCs w:val="24"/>
                <w:lang w:eastAsia="pl-PL"/>
              </w:rPr>
            </w:pPr>
            <w:r w:rsidRPr="00757C66">
              <w:rPr>
                <w:rFonts w:ascii="Times New Roman" w:eastAsia="Times New Roman" w:hAnsi="Times New Roman"/>
                <w:sz w:val="24"/>
                <w:szCs w:val="24"/>
                <w:lang w:eastAsia="pl-PL"/>
              </w:rPr>
              <w:t>Uczniowie są zmotywowani, odnoszą sukcesy.</w:t>
            </w:r>
          </w:p>
        </w:tc>
      </w:tr>
      <w:tr w:rsidR="00E10360" w:rsidRPr="00050941" w:rsidTr="00BE3D0E">
        <w:tc>
          <w:tcPr>
            <w:tcW w:w="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757C66" w:rsidP="00BE3D0E">
            <w:pPr>
              <w:spacing w:after="0" w:line="36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2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10089B" w:rsidRDefault="00E10360" w:rsidP="00BE3D0E">
            <w:pPr>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Stosowanie metod aktywizujących</w:t>
            </w:r>
          </w:p>
        </w:tc>
        <w:tc>
          <w:tcPr>
            <w:tcW w:w="36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10089B" w:rsidRDefault="00E10360" w:rsidP="00BE3D0E">
            <w:pPr>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Uczniowie są zmotywowani do nauki, lekcje są interesujące, wymagają zaangażowania ucznia w proces dydaktyczny.</w:t>
            </w:r>
          </w:p>
        </w:tc>
      </w:tr>
      <w:tr w:rsidR="00E10360" w:rsidRPr="00050941" w:rsidTr="00BE3D0E">
        <w:tc>
          <w:tcPr>
            <w:tcW w:w="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757C66" w:rsidP="00BE3D0E">
            <w:pPr>
              <w:spacing w:after="0" w:line="36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2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FA2108" w:rsidRDefault="00E10360" w:rsidP="00BE3D0E">
            <w:pPr>
              <w:spacing w:after="0" w:line="360" w:lineRule="auto"/>
              <w:rPr>
                <w:rFonts w:ascii="Times New Roman" w:eastAsia="Times New Roman" w:hAnsi="Times New Roman"/>
                <w:sz w:val="24"/>
                <w:szCs w:val="24"/>
                <w:lang w:eastAsia="pl-PL"/>
              </w:rPr>
            </w:pPr>
            <w:r w:rsidRPr="0010089B">
              <w:rPr>
                <w:rFonts w:ascii="Times New Roman" w:eastAsia="Times New Roman" w:hAnsi="Times New Roman" w:cs="Times New Roman"/>
                <w:sz w:val="24"/>
                <w:szCs w:val="24"/>
                <w:lang w:eastAsia="pl-PL"/>
              </w:rPr>
              <w:t xml:space="preserve">Wszechstronne wykorzystanie technologii </w:t>
            </w:r>
            <w:r>
              <w:rPr>
                <w:rFonts w:ascii="Times New Roman" w:eastAsia="Times New Roman" w:hAnsi="Times New Roman"/>
                <w:sz w:val="24"/>
                <w:szCs w:val="24"/>
                <w:lang w:eastAsia="pl-PL"/>
              </w:rPr>
              <w:t>informacyjno – komunikacyjnej</w:t>
            </w:r>
          </w:p>
        </w:tc>
        <w:tc>
          <w:tcPr>
            <w:tcW w:w="36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Default="00E10360" w:rsidP="00BE3D0E">
            <w:pPr>
              <w:spacing w:after="0" w:line="360" w:lineRule="auto"/>
              <w:rPr>
                <w:rFonts w:ascii="Times New Roman" w:eastAsia="Times New Roman" w:hAnsi="Times New Roman"/>
                <w:sz w:val="24"/>
                <w:szCs w:val="24"/>
                <w:lang w:eastAsia="pl-PL"/>
              </w:rPr>
            </w:pPr>
            <w:r w:rsidRPr="0010089B">
              <w:rPr>
                <w:rFonts w:ascii="Times New Roman" w:eastAsia="Times New Roman" w:hAnsi="Times New Roman" w:cs="Times New Roman"/>
                <w:sz w:val="24"/>
                <w:szCs w:val="24"/>
                <w:lang w:eastAsia="pl-PL"/>
              </w:rPr>
              <w:t xml:space="preserve">Uczeń posługuje się technologią </w:t>
            </w:r>
            <w:r>
              <w:rPr>
                <w:rFonts w:ascii="Times New Roman" w:eastAsia="Times New Roman" w:hAnsi="Times New Roman"/>
                <w:sz w:val="24"/>
                <w:szCs w:val="24"/>
                <w:lang w:eastAsia="pl-PL"/>
              </w:rPr>
              <w:t xml:space="preserve">informacyjno – </w:t>
            </w:r>
            <w:r w:rsidR="0037663C">
              <w:rPr>
                <w:rFonts w:ascii="Times New Roman" w:eastAsia="Times New Roman" w:hAnsi="Times New Roman"/>
                <w:sz w:val="24"/>
                <w:szCs w:val="24"/>
                <w:lang w:eastAsia="pl-PL"/>
              </w:rPr>
              <w:t>komunikacyjną</w:t>
            </w:r>
            <w:r w:rsidR="00757C66">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 procesie  dydaktycznym.</w:t>
            </w:r>
          </w:p>
          <w:p w:rsidR="00E10360" w:rsidRPr="00FA2108" w:rsidRDefault="00E10360" w:rsidP="00BE3D0E">
            <w:pPr>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Lekcje są ciekawe i motywujące.</w:t>
            </w:r>
          </w:p>
        </w:tc>
      </w:tr>
      <w:tr w:rsidR="00E10360" w:rsidRPr="00050941" w:rsidTr="00BE3D0E">
        <w:tc>
          <w:tcPr>
            <w:tcW w:w="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757C66" w:rsidP="00BE3D0E">
            <w:pPr>
              <w:spacing w:after="0" w:line="36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2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37663C" w:rsidP="00BE3D0E">
            <w:pPr>
              <w:spacing w:after="0" w:line="36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Diagnoza wiadomości</w:t>
            </w:r>
            <w:r>
              <w:rPr>
                <w:rFonts w:ascii="Times New Roman" w:eastAsia="Times New Roman" w:hAnsi="Times New Roman" w:cs="Times New Roman"/>
                <w:sz w:val="24"/>
                <w:szCs w:val="24"/>
                <w:lang w:eastAsia="pl-PL"/>
              </w:rPr>
              <w:br/>
            </w:r>
            <w:r w:rsidR="00E10360" w:rsidRPr="00050941">
              <w:rPr>
                <w:rFonts w:ascii="Times New Roman" w:eastAsia="Times New Roman" w:hAnsi="Times New Roman" w:cs="Times New Roman"/>
                <w:sz w:val="24"/>
                <w:szCs w:val="24"/>
                <w:lang w:eastAsia="pl-PL"/>
              </w:rPr>
              <w:t>i umiejętności uczniów przed rozpoczęciem kolejnych etapów nauczania</w:t>
            </w:r>
          </w:p>
        </w:tc>
        <w:tc>
          <w:tcPr>
            <w:tcW w:w="36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BE3D0E">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sz w:val="24"/>
                <w:szCs w:val="24"/>
                <w:lang w:eastAsia="pl-PL"/>
              </w:rPr>
              <w:t>Nauczyciele znają potrzeby i możliwości uczniów i dostosowują do nich proces kształcenia- metody, formy, czas pracy. Nauczyciele każdego roku weryfikują swój warsztat pracy</w:t>
            </w:r>
          </w:p>
        </w:tc>
      </w:tr>
      <w:tr w:rsidR="00E10360" w:rsidRPr="00050941" w:rsidTr="00BE3D0E">
        <w:tc>
          <w:tcPr>
            <w:tcW w:w="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757C66" w:rsidP="00BE3D0E">
            <w:pPr>
              <w:spacing w:after="0" w:line="36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c>
          <w:tcPr>
            <w:tcW w:w="2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BE3D0E">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sz w:val="24"/>
                <w:szCs w:val="24"/>
                <w:lang w:eastAsia="pl-PL"/>
              </w:rPr>
              <w:t>Organizacja zajęć pozalekcyjnych dla uczniów zdolnych</w:t>
            </w:r>
          </w:p>
        </w:tc>
        <w:tc>
          <w:tcPr>
            <w:tcW w:w="36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BE3D0E">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sz w:val="24"/>
                <w:szCs w:val="24"/>
                <w:lang w:eastAsia="pl-PL"/>
              </w:rPr>
              <w:t>Uczniowie rozwijają swoje zainteresowania, uzdolnienia, talenty</w:t>
            </w:r>
            <w:r w:rsidR="009A700E">
              <w:rPr>
                <w:rFonts w:ascii="Times New Roman" w:eastAsia="Times New Roman" w:hAnsi="Times New Roman" w:cs="Times New Roman"/>
                <w:sz w:val="24"/>
                <w:szCs w:val="24"/>
                <w:lang w:eastAsia="pl-PL"/>
              </w:rPr>
              <w:t>.</w:t>
            </w:r>
          </w:p>
        </w:tc>
      </w:tr>
      <w:tr w:rsidR="00E10360" w:rsidRPr="00050941" w:rsidTr="00BE3D0E">
        <w:tc>
          <w:tcPr>
            <w:tcW w:w="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757C66" w:rsidP="00BE3D0E">
            <w:pPr>
              <w:spacing w:after="0" w:line="36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p>
        </w:tc>
        <w:tc>
          <w:tcPr>
            <w:tcW w:w="2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BE3D0E">
            <w:pPr>
              <w:spacing w:after="0" w:line="36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Organizacja zajęć wyrównawczych</w:t>
            </w:r>
            <w:r>
              <w:rPr>
                <w:rFonts w:ascii="Times New Roman" w:eastAsia="Times New Roman" w:hAnsi="Times New Roman" w:cs="Times New Roman"/>
                <w:sz w:val="24"/>
                <w:szCs w:val="24"/>
                <w:lang w:eastAsia="pl-PL"/>
              </w:rPr>
              <w:br/>
            </w:r>
            <w:r w:rsidRPr="00050941">
              <w:rPr>
                <w:rFonts w:ascii="Times New Roman" w:eastAsia="Times New Roman" w:hAnsi="Times New Roman" w:cs="Times New Roman"/>
                <w:sz w:val="24"/>
                <w:szCs w:val="24"/>
                <w:lang w:eastAsia="pl-PL"/>
              </w:rPr>
              <w:t>i specjalistycznych</w:t>
            </w:r>
            <w:r>
              <w:rPr>
                <w:rFonts w:ascii="Times New Roman" w:eastAsia="Times New Roman" w:hAnsi="Times New Roman" w:cs="Times New Roman"/>
                <w:sz w:val="24"/>
                <w:szCs w:val="24"/>
                <w:lang w:eastAsia="pl-PL"/>
              </w:rPr>
              <w:t xml:space="preserve"> (logopedyczne, korekcyjno – kompensacyjne, rewalidacyjnych)</w:t>
            </w:r>
          </w:p>
        </w:tc>
        <w:tc>
          <w:tcPr>
            <w:tcW w:w="36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BE3D0E">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sz w:val="24"/>
                <w:szCs w:val="24"/>
                <w:lang w:eastAsia="pl-PL"/>
              </w:rPr>
              <w:t>Wyrównanie szans edukacyjnych. Wspieranie uczniów z orzeczeniami, opiniami, rozpoznanymi deficytami rozwojowymi.</w:t>
            </w:r>
          </w:p>
        </w:tc>
      </w:tr>
      <w:tr w:rsidR="00E10360" w:rsidRPr="00050941" w:rsidTr="00BE3D0E">
        <w:tc>
          <w:tcPr>
            <w:tcW w:w="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757C66" w:rsidP="00BE3D0E">
            <w:pPr>
              <w:spacing w:after="0" w:line="36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p>
        </w:tc>
        <w:tc>
          <w:tcPr>
            <w:tcW w:w="2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BE3D0E">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sz w:val="24"/>
                <w:szCs w:val="24"/>
                <w:lang w:eastAsia="pl-PL"/>
              </w:rPr>
              <w:t>Wspieranie i motywowanie uczniów</w:t>
            </w:r>
          </w:p>
        </w:tc>
        <w:tc>
          <w:tcPr>
            <w:tcW w:w="36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BE3D0E">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sz w:val="24"/>
                <w:szCs w:val="24"/>
                <w:lang w:eastAsia="pl-PL"/>
              </w:rPr>
              <w:t>Uczeń zna swoje postępy z danego przedmiotu, wie na co musi zwrócić uwagę</w:t>
            </w:r>
            <w:r>
              <w:rPr>
                <w:rFonts w:ascii="Times New Roman" w:eastAsia="Times New Roman" w:hAnsi="Times New Roman" w:cs="Times New Roman"/>
                <w:sz w:val="24"/>
                <w:szCs w:val="24"/>
                <w:lang w:eastAsia="pl-PL"/>
              </w:rPr>
              <w:t>.</w:t>
            </w:r>
          </w:p>
        </w:tc>
      </w:tr>
      <w:tr w:rsidR="00E10360" w:rsidRPr="00050941" w:rsidTr="00BE3D0E">
        <w:tc>
          <w:tcPr>
            <w:tcW w:w="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757C66" w:rsidP="00BE3D0E">
            <w:pPr>
              <w:spacing w:after="0" w:line="36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p>
        </w:tc>
        <w:tc>
          <w:tcPr>
            <w:tcW w:w="2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925C8" w:rsidRDefault="00E10360" w:rsidP="00BE3D0E">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sz w:val="24"/>
                <w:szCs w:val="24"/>
                <w:lang w:eastAsia="pl-PL"/>
              </w:rPr>
              <w:t xml:space="preserve">Organizacja konkursów przedmiotowych, zawodów </w:t>
            </w:r>
            <w:r w:rsidR="007925C8">
              <w:rPr>
                <w:rFonts w:ascii="Times New Roman" w:eastAsia="Times New Roman" w:hAnsi="Times New Roman" w:cs="Times New Roman"/>
                <w:sz w:val="24"/>
                <w:szCs w:val="24"/>
                <w:lang w:eastAsia="pl-PL"/>
              </w:rPr>
              <w:lastRenderedPageBreak/>
              <w:t>sportowych.</w:t>
            </w:r>
          </w:p>
          <w:p w:rsidR="00E10360" w:rsidRPr="00050941" w:rsidRDefault="007925C8" w:rsidP="00BE3D0E">
            <w:pPr>
              <w:spacing w:after="0" w:line="36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E10360" w:rsidRPr="00050941">
              <w:rPr>
                <w:rFonts w:ascii="Times New Roman" w:eastAsia="Times New Roman" w:hAnsi="Times New Roman" w:cs="Times New Roman"/>
                <w:sz w:val="24"/>
                <w:szCs w:val="24"/>
                <w:lang w:eastAsia="pl-PL"/>
              </w:rPr>
              <w:t>dział w konkursach, zawodach</w:t>
            </w:r>
            <w:r>
              <w:rPr>
                <w:rFonts w:ascii="Times New Roman" w:eastAsia="Times New Roman" w:hAnsi="Times New Roman" w:cs="Times New Roman"/>
                <w:sz w:val="24"/>
                <w:szCs w:val="24"/>
                <w:lang w:eastAsia="pl-PL"/>
              </w:rPr>
              <w:t>.</w:t>
            </w:r>
          </w:p>
        </w:tc>
        <w:tc>
          <w:tcPr>
            <w:tcW w:w="36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BE3D0E">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sz w:val="24"/>
                <w:szCs w:val="24"/>
                <w:lang w:eastAsia="pl-PL"/>
              </w:rPr>
              <w:lastRenderedPageBreak/>
              <w:t xml:space="preserve">Rozwój zainteresowań uczniów. Osiąganie przez uczniów sukcesów w szkole i poza </w:t>
            </w:r>
            <w:r w:rsidRPr="00050941">
              <w:rPr>
                <w:rFonts w:ascii="Times New Roman" w:eastAsia="Times New Roman" w:hAnsi="Times New Roman" w:cs="Times New Roman"/>
                <w:sz w:val="24"/>
                <w:szCs w:val="24"/>
                <w:lang w:eastAsia="pl-PL"/>
              </w:rPr>
              <w:lastRenderedPageBreak/>
              <w:t>szkołą. Promowanie szkoły w środowisku lokalnym</w:t>
            </w:r>
            <w:r w:rsidR="009A700E">
              <w:rPr>
                <w:rFonts w:ascii="Times New Roman" w:eastAsia="Times New Roman" w:hAnsi="Times New Roman" w:cs="Times New Roman"/>
                <w:sz w:val="24"/>
                <w:szCs w:val="24"/>
                <w:lang w:eastAsia="pl-PL"/>
              </w:rPr>
              <w:t>.</w:t>
            </w:r>
          </w:p>
        </w:tc>
      </w:tr>
      <w:tr w:rsidR="00E10360" w:rsidRPr="00050941" w:rsidTr="00BE3D0E">
        <w:tc>
          <w:tcPr>
            <w:tcW w:w="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757C66" w:rsidP="00BE3D0E">
            <w:pPr>
              <w:spacing w:after="0" w:line="36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10</w:t>
            </w:r>
          </w:p>
        </w:tc>
        <w:tc>
          <w:tcPr>
            <w:tcW w:w="2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7925C8">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sz w:val="24"/>
                <w:szCs w:val="24"/>
                <w:lang w:eastAsia="pl-PL"/>
              </w:rPr>
              <w:t>Podnoszeni</w:t>
            </w:r>
            <w:r w:rsidR="007925C8">
              <w:rPr>
                <w:rFonts w:ascii="Times New Roman" w:eastAsia="Times New Roman" w:hAnsi="Times New Roman" w:cs="Times New Roman"/>
                <w:sz w:val="24"/>
                <w:szCs w:val="24"/>
                <w:lang w:eastAsia="pl-PL"/>
              </w:rPr>
              <w:t xml:space="preserve">e efektów kształcenia w szkole. </w:t>
            </w:r>
            <w:r w:rsidRPr="00050941">
              <w:rPr>
                <w:rFonts w:ascii="Times New Roman" w:eastAsia="Times New Roman" w:hAnsi="Times New Roman" w:cs="Times New Roman"/>
                <w:sz w:val="24"/>
                <w:szCs w:val="24"/>
                <w:lang w:eastAsia="pl-PL"/>
              </w:rPr>
              <w:t>Przygotowanie uczniów do zewnętrznych sprawdzianów, egzaminów</w:t>
            </w:r>
            <w:r w:rsidR="007925C8">
              <w:rPr>
                <w:rFonts w:ascii="Times New Roman" w:eastAsia="Times New Roman" w:hAnsi="Times New Roman" w:cs="Times New Roman"/>
                <w:sz w:val="24"/>
                <w:szCs w:val="24"/>
                <w:lang w:eastAsia="pl-PL"/>
              </w:rPr>
              <w:t>.</w:t>
            </w:r>
          </w:p>
        </w:tc>
        <w:tc>
          <w:tcPr>
            <w:tcW w:w="36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BE3D0E">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sz w:val="24"/>
                <w:szCs w:val="24"/>
                <w:lang w:eastAsia="pl-PL"/>
              </w:rPr>
              <w:t>Osiąganie</w:t>
            </w:r>
            <w:r w:rsidR="009A700E">
              <w:rPr>
                <w:rFonts w:ascii="Times New Roman" w:eastAsia="Times New Roman" w:hAnsi="Times New Roman" w:cs="Times New Roman"/>
                <w:sz w:val="24"/>
                <w:szCs w:val="24"/>
                <w:lang w:eastAsia="pl-PL"/>
              </w:rPr>
              <w:t xml:space="preserve"> lepszych wyników na egzaminach. </w:t>
            </w:r>
            <w:r w:rsidRPr="00050941">
              <w:rPr>
                <w:rFonts w:ascii="Times New Roman" w:eastAsia="Times New Roman" w:hAnsi="Times New Roman" w:cs="Times New Roman"/>
                <w:sz w:val="24"/>
                <w:szCs w:val="24"/>
                <w:lang w:eastAsia="pl-PL"/>
              </w:rPr>
              <w:t>Lepsze przygotowanie uczniów do kontynuowania nauki na kolejnych etapach nauczania.</w:t>
            </w:r>
          </w:p>
        </w:tc>
      </w:tr>
      <w:tr w:rsidR="00E10360" w:rsidRPr="00050941" w:rsidTr="00BE3D0E">
        <w:tc>
          <w:tcPr>
            <w:tcW w:w="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757C66" w:rsidP="00BE3D0E">
            <w:pPr>
              <w:spacing w:after="0" w:line="36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p>
        </w:tc>
        <w:tc>
          <w:tcPr>
            <w:tcW w:w="2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37663C" w:rsidP="00BE3D0E">
            <w:pPr>
              <w:spacing w:after="0" w:line="36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Współpraca nauczycieli</w:t>
            </w:r>
            <w:r>
              <w:rPr>
                <w:rFonts w:ascii="Times New Roman" w:eastAsia="Times New Roman" w:hAnsi="Times New Roman" w:cs="Times New Roman"/>
                <w:sz w:val="24"/>
                <w:szCs w:val="24"/>
                <w:lang w:eastAsia="pl-PL"/>
              </w:rPr>
              <w:br/>
            </w:r>
            <w:r w:rsidR="00E10360" w:rsidRPr="00050941">
              <w:rPr>
                <w:rFonts w:ascii="Times New Roman" w:eastAsia="Times New Roman" w:hAnsi="Times New Roman" w:cs="Times New Roman"/>
                <w:sz w:val="24"/>
                <w:szCs w:val="24"/>
                <w:lang w:eastAsia="pl-PL"/>
              </w:rPr>
              <w:t>w procesie edukacyjnym</w:t>
            </w:r>
          </w:p>
        </w:tc>
        <w:tc>
          <w:tcPr>
            <w:tcW w:w="36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BE3D0E">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sz w:val="24"/>
                <w:szCs w:val="24"/>
                <w:lang w:eastAsia="pl-PL"/>
              </w:rPr>
              <w:t>Nauczycie</w:t>
            </w:r>
            <w:r w:rsidR="0037663C">
              <w:rPr>
                <w:rFonts w:ascii="Times New Roman" w:eastAsia="Times New Roman" w:hAnsi="Times New Roman" w:cs="Times New Roman"/>
                <w:sz w:val="24"/>
                <w:szCs w:val="24"/>
                <w:lang w:eastAsia="pl-PL"/>
              </w:rPr>
              <w:t>le współdziałają i współpracują</w:t>
            </w:r>
            <w:r w:rsidR="0037663C">
              <w:rPr>
                <w:rFonts w:ascii="Times New Roman" w:eastAsia="Times New Roman" w:hAnsi="Times New Roman" w:cs="Times New Roman"/>
                <w:sz w:val="24"/>
                <w:szCs w:val="24"/>
                <w:lang w:eastAsia="pl-PL"/>
              </w:rPr>
              <w:br/>
            </w:r>
            <w:r w:rsidRPr="00050941">
              <w:rPr>
                <w:rFonts w:ascii="Times New Roman" w:eastAsia="Times New Roman" w:hAnsi="Times New Roman" w:cs="Times New Roman"/>
                <w:sz w:val="24"/>
                <w:szCs w:val="24"/>
                <w:lang w:eastAsia="pl-PL"/>
              </w:rPr>
              <w:t xml:space="preserve">w </w:t>
            </w:r>
            <w:r>
              <w:rPr>
                <w:rFonts w:ascii="Times New Roman" w:eastAsia="Times New Roman" w:hAnsi="Times New Roman" w:cs="Times New Roman"/>
                <w:sz w:val="24"/>
                <w:szCs w:val="24"/>
                <w:lang w:eastAsia="pl-PL"/>
              </w:rPr>
              <w:t>obrębie zespołów przedmiotowych, zadaniowych i ewaluacyjnych.</w:t>
            </w:r>
            <w:r w:rsidRPr="00050941">
              <w:rPr>
                <w:rFonts w:ascii="Times New Roman" w:eastAsia="Times New Roman" w:hAnsi="Times New Roman" w:cs="Times New Roman"/>
                <w:sz w:val="24"/>
                <w:szCs w:val="24"/>
                <w:lang w:eastAsia="pl-PL"/>
              </w:rPr>
              <w:t xml:space="preserve"> Wspólnie ustalają zmiany</w:t>
            </w:r>
            <w:r w:rsidR="009A700E">
              <w:rPr>
                <w:rFonts w:ascii="Times New Roman" w:eastAsia="Times New Roman" w:hAnsi="Times New Roman" w:cs="Times New Roman"/>
                <w:sz w:val="24"/>
                <w:szCs w:val="24"/>
                <w:lang w:eastAsia="pl-PL"/>
              </w:rPr>
              <w:t>.</w:t>
            </w:r>
          </w:p>
        </w:tc>
      </w:tr>
      <w:tr w:rsidR="00E10360" w:rsidRPr="00050941" w:rsidTr="00BE3D0E">
        <w:tc>
          <w:tcPr>
            <w:tcW w:w="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757C66" w:rsidP="00BE3D0E">
            <w:pPr>
              <w:spacing w:after="0" w:line="36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p>
        </w:tc>
        <w:tc>
          <w:tcPr>
            <w:tcW w:w="2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BE3D0E">
            <w:pPr>
              <w:spacing w:after="0" w:line="36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Promowanie ucznia zdolnego</w:t>
            </w:r>
          </w:p>
        </w:tc>
        <w:tc>
          <w:tcPr>
            <w:tcW w:w="36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BE3D0E">
            <w:pPr>
              <w:spacing w:after="0" w:line="36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Szkoła promuje sukcesy uczniów. Uczniowie są zmotywowanie do dalszego wysiłku.</w:t>
            </w:r>
          </w:p>
        </w:tc>
      </w:tr>
      <w:tr w:rsidR="00E10360" w:rsidRPr="00050941" w:rsidTr="00BE3D0E">
        <w:tc>
          <w:tcPr>
            <w:tcW w:w="7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757C66" w:rsidP="00BE3D0E">
            <w:pPr>
              <w:spacing w:after="0" w:line="36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p>
        </w:tc>
        <w:tc>
          <w:tcPr>
            <w:tcW w:w="27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37663C" w:rsidP="00BE3D0E">
            <w:pPr>
              <w:spacing w:after="0" w:line="36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Analiza wyników sprawdzianu</w:t>
            </w:r>
            <w:r>
              <w:rPr>
                <w:rFonts w:ascii="Times New Roman" w:eastAsia="Times New Roman" w:hAnsi="Times New Roman" w:cs="Times New Roman"/>
                <w:sz w:val="24"/>
                <w:szCs w:val="24"/>
                <w:lang w:eastAsia="pl-PL"/>
              </w:rPr>
              <w:br/>
            </w:r>
            <w:r w:rsidR="00E10360" w:rsidRPr="00050941">
              <w:rPr>
                <w:rFonts w:ascii="Times New Roman" w:eastAsia="Times New Roman" w:hAnsi="Times New Roman" w:cs="Times New Roman"/>
                <w:sz w:val="24"/>
                <w:szCs w:val="24"/>
                <w:lang w:eastAsia="pl-PL"/>
              </w:rPr>
              <w:t>i egzaminu z uwzględnieniem EWD</w:t>
            </w:r>
          </w:p>
        </w:tc>
        <w:tc>
          <w:tcPr>
            <w:tcW w:w="36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BE3D0E">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sz w:val="24"/>
                <w:szCs w:val="24"/>
                <w:lang w:eastAsia="pl-PL"/>
              </w:rPr>
              <w:t>Wnioski są wykorzystywane</w:t>
            </w:r>
            <w:r w:rsidR="0037663C">
              <w:rPr>
                <w:rFonts w:ascii="Times New Roman" w:eastAsia="Times New Roman" w:hAnsi="Times New Roman" w:cs="Times New Roman"/>
                <w:sz w:val="24"/>
                <w:szCs w:val="24"/>
                <w:lang w:eastAsia="pl-PL"/>
              </w:rPr>
              <w:t xml:space="preserve"> do doskonalenia pracy szkoły, l</w:t>
            </w:r>
            <w:r w:rsidRPr="00050941">
              <w:rPr>
                <w:rFonts w:ascii="Times New Roman" w:eastAsia="Times New Roman" w:hAnsi="Times New Roman" w:cs="Times New Roman"/>
                <w:sz w:val="24"/>
                <w:szCs w:val="24"/>
                <w:lang w:eastAsia="pl-PL"/>
              </w:rPr>
              <w:t>epsze wyniki uczniów</w:t>
            </w:r>
            <w:r w:rsidR="0037663C">
              <w:rPr>
                <w:rFonts w:ascii="Times New Roman" w:eastAsia="Times New Roman" w:hAnsi="Times New Roman" w:cs="Times New Roman"/>
                <w:sz w:val="24"/>
                <w:szCs w:val="24"/>
                <w:lang w:eastAsia="pl-PL"/>
              </w:rPr>
              <w:t>.</w:t>
            </w:r>
          </w:p>
        </w:tc>
      </w:tr>
    </w:tbl>
    <w:p w:rsidR="00050941" w:rsidRPr="00050941" w:rsidRDefault="00050941" w:rsidP="00BE3D0E">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sz w:val="24"/>
          <w:szCs w:val="24"/>
          <w:lang w:eastAsia="pl-PL"/>
        </w:rPr>
        <w:t> </w:t>
      </w:r>
    </w:p>
    <w:p w:rsidR="00050941" w:rsidRPr="00050941" w:rsidRDefault="00050941" w:rsidP="00BE3D0E">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sz w:val="24"/>
          <w:szCs w:val="24"/>
          <w:lang w:eastAsia="pl-PL"/>
        </w:rPr>
        <w:t> </w:t>
      </w:r>
    </w:p>
    <w:p w:rsidR="00050941" w:rsidRPr="009607BA" w:rsidRDefault="005B5849" w:rsidP="00BE3D0E">
      <w:pPr>
        <w:spacing w:after="0" w:line="360" w:lineRule="auto"/>
        <w:textAlignment w:val="baseline"/>
        <w:rPr>
          <w:rFonts w:ascii="Times New Roman" w:eastAsia="Times New Roman" w:hAnsi="Times New Roman" w:cs="Times New Roman"/>
          <w:sz w:val="32"/>
          <w:szCs w:val="24"/>
          <w:lang w:eastAsia="pl-PL"/>
        </w:rPr>
      </w:pPr>
      <w:r w:rsidRPr="009607BA">
        <w:rPr>
          <w:rFonts w:ascii="Times New Roman" w:eastAsia="Times New Roman" w:hAnsi="Times New Roman" w:cs="Times New Roman"/>
          <w:b/>
          <w:bCs/>
          <w:sz w:val="32"/>
          <w:szCs w:val="24"/>
          <w:lang w:eastAsia="pl-PL"/>
        </w:rPr>
        <w:t>II</w:t>
      </w:r>
      <w:r w:rsidR="00222C7E">
        <w:rPr>
          <w:rFonts w:ascii="Times New Roman" w:eastAsia="Times New Roman" w:hAnsi="Times New Roman" w:cs="Times New Roman"/>
          <w:b/>
          <w:bCs/>
          <w:sz w:val="32"/>
          <w:szCs w:val="24"/>
          <w:lang w:eastAsia="pl-PL"/>
        </w:rPr>
        <w:t xml:space="preserve">. </w:t>
      </w:r>
      <w:r w:rsidR="00050941" w:rsidRPr="009607BA">
        <w:rPr>
          <w:rFonts w:ascii="Times New Roman" w:eastAsia="Times New Roman" w:hAnsi="Times New Roman" w:cs="Times New Roman"/>
          <w:b/>
          <w:bCs/>
          <w:sz w:val="32"/>
          <w:szCs w:val="24"/>
          <w:lang w:eastAsia="pl-PL"/>
        </w:rPr>
        <w:t>Wychowanie, opieka i profilaktyka</w:t>
      </w:r>
    </w:p>
    <w:p w:rsidR="009607BA" w:rsidRPr="00050941" w:rsidRDefault="00050941" w:rsidP="00BE3D0E">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sz w:val="24"/>
          <w:szCs w:val="24"/>
          <w:lang w:eastAsia="pl-PL"/>
        </w:rPr>
        <w:t> </w:t>
      </w:r>
      <w:r w:rsidR="00AB159D">
        <w:rPr>
          <w:rFonts w:ascii="Times New Roman" w:eastAsia="Times New Roman" w:hAnsi="Times New Roman" w:cs="Times New Roman"/>
          <w:sz w:val="24"/>
          <w:szCs w:val="24"/>
          <w:lang w:eastAsia="pl-PL"/>
        </w:rPr>
        <w:t>Bardzo ważnym elementem procesu wychowawczego jest modelowanie zachowań, kształcenie postaw akceptowanych społecznie.</w:t>
      </w:r>
    </w:p>
    <w:tbl>
      <w:tblPr>
        <w:tblW w:w="5000" w:type="pct"/>
        <w:shd w:val="clear" w:color="auto" w:fill="192F4D"/>
        <w:tblCellMar>
          <w:left w:w="0" w:type="dxa"/>
          <w:right w:w="0" w:type="dxa"/>
        </w:tblCellMar>
        <w:tblLook w:val="04A0" w:firstRow="1" w:lastRow="0" w:firstColumn="1" w:lastColumn="0" w:noHBand="0" w:noVBand="1"/>
      </w:tblPr>
      <w:tblGrid>
        <w:gridCol w:w="955"/>
        <w:gridCol w:w="3485"/>
        <w:gridCol w:w="4848"/>
      </w:tblGrid>
      <w:tr w:rsidR="00E10360" w:rsidRPr="00050941" w:rsidTr="00CD1C16">
        <w:tc>
          <w:tcPr>
            <w:tcW w:w="75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CD1C16">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b/>
                <w:bCs/>
                <w:sz w:val="24"/>
                <w:szCs w:val="24"/>
                <w:lang w:eastAsia="pl-PL"/>
              </w:rPr>
              <w:t>Lp.</w:t>
            </w:r>
          </w:p>
        </w:tc>
        <w:tc>
          <w:tcPr>
            <w:tcW w:w="274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CD1C16">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b/>
                <w:bCs/>
                <w:sz w:val="24"/>
                <w:szCs w:val="24"/>
                <w:lang w:eastAsia="pl-PL"/>
              </w:rPr>
              <w:t>Zadania</w:t>
            </w:r>
          </w:p>
        </w:tc>
        <w:tc>
          <w:tcPr>
            <w:tcW w:w="38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CD1C16">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b/>
                <w:bCs/>
                <w:sz w:val="24"/>
                <w:szCs w:val="24"/>
                <w:lang w:eastAsia="pl-PL"/>
              </w:rPr>
              <w:t>Spodziewane efekty</w:t>
            </w:r>
          </w:p>
        </w:tc>
      </w:tr>
      <w:tr w:rsidR="00E10360" w:rsidRPr="00050941" w:rsidTr="00CD1C16">
        <w:tc>
          <w:tcPr>
            <w:tcW w:w="7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CD1C16">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sz w:val="24"/>
                <w:szCs w:val="24"/>
                <w:lang w:eastAsia="pl-PL"/>
              </w:rPr>
              <w:t>1.</w:t>
            </w:r>
          </w:p>
        </w:tc>
        <w:tc>
          <w:tcPr>
            <w:tcW w:w="27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7925C8" w:rsidP="00CD1C16">
            <w:pPr>
              <w:spacing w:after="0" w:line="36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Przestrzeganie praw</w:t>
            </w:r>
            <w:r>
              <w:rPr>
                <w:rFonts w:ascii="Times New Roman" w:eastAsia="Times New Roman" w:hAnsi="Times New Roman" w:cs="Times New Roman"/>
                <w:sz w:val="24"/>
                <w:szCs w:val="24"/>
                <w:lang w:eastAsia="pl-PL"/>
              </w:rPr>
              <w:br/>
            </w:r>
            <w:r w:rsidR="00E10360" w:rsidRPr="00050941">
              <w:rPr>
                <w:rFonts w:ascii="Times New Roman" w:eastAsia="Times New Roman" w:hAnsi="Times New Roman" w:cs="Times New Roman"/>
                <w:sz w:val="24"/>
                <w:szCs w:val="24"/>
                <w:lang w:eastAsia="pl-PL"/>
              </w:rPr>
              <w:t>i obowiązków uczniów</w:t>
            </w:r>
          </w:p>
        </w:tc>
        <w:tc>
          <w:tcPr>
            <w:tcW w:w="3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CD1C16">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sz w:val="24"/>
                <w:szCs w:val="24"/>
                <w:lang w:eastAsia="pl-PL"/>
              </w:rPr>
              <w:t>Uczniowie znają swoje prawa i obowiązki. Dobra atmosfera w szkole. Pozytywne relacje uczeń- nauczyciel</w:t>
            </w:r>
            <w:r>
              <w:rPr>
                <w:rFonts w:ascii="Times New Roman" w:eastAsia="Times New Roman" w:hAnsi="Times New Roman" w:cs="Times New Roman"/>
                <w:sz w:val="24"/>
                <w:szCs w:val="24"/>
                <w:lang w:eastAsia="pl-PL"/>
              </w:rPr>
              <w:t xml:space="preserve"> oraz uczeń – uczeń.</w:t>
            </w:r>
          </w:p>
        </w:tc>
      </w:tr>
      <w:tr w:rsidR="00E10360" w:rsidRPr="00050941" w:rsidTr="00CD1C16">
        <w:tc>
          <w:tcPr>
            <w:tcW w:w="7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CD1C16">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sz w:val="24"/>
                <w:szCs w:val="24"/>
                <w:lang w:eastAsia="pl-PL"/>
              </w:rPr>
              <w:t>2.</w:t>
            </w:r>
          </w:p>
        </w:tc>
        <w:tc>
          <w:tcPr>
            <w:tcW w:w="27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674651" w:rsidRDefault="00E10360" w:rsidP="00CD1C16">
            <w:pPr>
              <w:spacing w:after="0" w:line="360" w:lineRule="auto"/>
              <w:textAlignment w:val="baseline"/>
              <w:rPr>
                <w:rFonts w:ascii="Times New Roman" w:eastAsia="Times New Roman" w:hAnsi="Times New Roman" w:cs="Times New Roman"/>
                <w:sz w:val="24"/>
                <w:szCs w:val="24"/>
                <w:lang w:eastAsia="pl-PL"/>
              </w:rPr>
            </w:pPr>
            <w:r w:rsidRPr="00674651">
              <w:rPr>
                <w:rFonts w:ascii="Times New Roman" w:eastAsia="Times New Roman" w:hAnsi="Times New Roman" w:cs="Times New Roman"/>
                <w:sz w:val="24"/>
                <w:szCs w:val="24"/>
                <w:lang w:eastAsia="pl-PL"/>
              </w:rPr>
              <w:t>Opracowanie i wdrożenie Programu Wychowawczego</w:t>
            </w:r>
            <w:r w:rsidRPr="00674651">
              <w:rPr>
                <w:rFonts w:ascii="Times New Roman" w:eastAsia="Times New Roman" w:hAnsi="Times New Roman" w:cs="Times New Roman"/>
                <w:sz w:val="24"/>
                <w:szCs w:val="24"/>
                <w:lang w:eastAsia="pl-PL"/>
              </w:rPr>
              <w:br/>
              <w:t>z elementami profilaktyki</w:t>
            </w:r>
          </w:p>
        </w:tc>
        <w:tc>
          <w:tcPr>
            <w:tcW w:w="3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Default="00E10360" w:rsidP="00CD1C16">
            <w:pPr>
              <w:spacing w:after="0" w:line="360" w:lineRule="auto"/>
              <w:textAlignment w:val="baseline"/>
              <w:rPr>
                <w:rFonts w:ascii="Times New Roman" w:eastAsia="Times New Roman" w:hAnsi="Times New Roman" w:cs="Times New Roman"/>
                <w:sz w:val="24"/>
                <w:szCs w:val="24"/>
                <w:lang w:eastAsia="pl-PL"/>
              </w:rPr>
            </w:pPr>
            <w:r w:rsidRPr="0010089B">
              <w:rPr>
                <w:rFonts w:ascii="Times New Roman" w:eastAsia="Times New Roman" w:hAnsi="Times New Roman" w:cs="Times New Roman"/>
                <w:sz w:val="24"/>
                <w:szCs w:val="24"/>
                <w:lang w:eastAsia="pl-PL"/>
              </w:rPr>
              <w:t>Program Wychowawczy dostosowany do potrzeb uczniów każdego etapu kształcenia.</w:t>
            </w:r>
          </w:p>
          <w:p w:rsidR="00E10360" w:rsidRPr="00050941" w:rsidRDefault="00E10360" w:rsidP="00CD1C16">
            <w:pPr>
              <w:spacing w:after="0" w:line="36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Zadania w programie</w:t>
            </w:r>
            <w:r w:rsidRPr="00050941">
              <w:rPr>
                <w:rFonts w:ascii="Times New Roman" w:eastAsia="Times New Roman" w:hAnsi="Times New Roman" w:cs="Times New Roman"/>
                <w:sz w:val="24"/>
                <w:szCs w:val="24"/>
                <w:lang w:eastAsia="pl-PL"/>
              </w:rPr>
              <w:t xml:space="preserve"> programów są</w:t>
            </w:r>
            <w:r>
              <w:rPr>
                <w:rFonts w:ascii="Times New Roman" w:eastAsia="Times New Roman" w:hAnsi="Times New Roman" w:cs="Times New Roman"/>
                <w:sz w:val="24"/>
                <w:szCs w:val="24"/>
                <w:lang w:eastAsia="pl-PL"/>
              </w:rPr>
              <w:t xml:space="preserve"> realizowane przez nauczycieli</w:t>
            </w:r>
            <w:r>
              <w:rPr>
                <w:rFonts w:ascii="Times New Roman" w:eastAsia="Times New Roman" w:hAnsi="Times New Roman" w:cs="Times New Roman"/>
                <w:sz w:val="24"/>
                <w:szCs w:val="24"/>
                <w:lang w:eastAsia="pl-PL"/>
              </w:rPr>
              <w:br/>
              <w:t xml:space="preserve">i </w:t>
            </w:r>
            <w:r w:rsidRPr="00050941">
              <w:rPr>
                <w:rFonts w:ascii="Times New Roman" w:eastAsia="Times New Roman" w:hAnsi="Times New Roman" w:cs="Times New Roman"/>
                <w:sz w:val="24"/>
                <w:szCs w:val="24"/>
                <w:lang w:eastAsia="pl-PL"/>
              </w:rPr>
              <w:t>wychowawców</w:t>
            </w:r>
            <w:r>
              <w:rPr>
                <w:rFonts w:ascii="Times New Roman" w:eastAsia="Times New Roman" w:hAnsi="Times New Roman" w:cs="Times New Roman"/>
                <w:sz w:val="24"/>
                <w:szCs w:val="24"/>
                <w:lang w:eastAsia="pl-PL"/>
              </w:rPr>
              <w:t>.</w:t>
            </w:r>
          </w:p>
        </w:tc>
      </w:tr>
      <w:tr w:rsidR="00E10360" w:rsidRPr="00050941" w:rsidTr="00CD1C16">
        <w:tc>
          <w:tcPr>
            <w:tcW w:w="7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CD1C16">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sz w:val="24"/>
                <w:szCs w:val="24"/>
                <w:lang w:eastAsia="pl-PL"/>
              </w:rPr>
              <w:t>3.</w:t>
            </w:r>
          </w:p>
        </w:tc>
        <w:tc>
          <w:tcPr>
            <w:tcW w:w="27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CD1C16">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sz w:val="24"/>
                <w:szCs w:val="24"/>
                <w:lang w:eastAsia="pl-PL"/>
              </w:rPr>
              <w:t>Promocja zdrowego stylu życia</w:t>
            </w:r>
          </w:p>
        </w:tc>
        <w:tc>
          <w:tcPr>
            <w:tcW w:w="3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CD1C16">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sz w:val="24"/>
                <w:szCs w:val="24"/>
                <w:lang w:eastAsia="pl-PL"/>
              </w:rPr>
              <w:t>Zwiększenie świadomości młodzieży nt. zdrowego stylu życia. Zwiększenie aktywności fizycznej uczniów. Efektywne gospodarowanie czasem wolnym.</w:t>
            </w:r>
          </w:p>
        </w:tc>
      </w:tr>
      <w:tr w:rsidR="00E10360" w:rsidRPr="003C3FB4" w:rsidTr="00CD1C16">
        <w:tc>
          <w:tcPr>
            <w:tcW w:w="7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CD1C16">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sz w:val="24"/>
                <w:szCs w:val="24"/>
                <w:lang w:eastAsia="pl-PL"/>
              </w:rPr>
              <w:lastRenderedPageBreak/>
              <w:t>4.</w:t>
            </w:r>
          </w:p>
        </w:tc>
        <w:tc>
          <w:tcPr>
            <w:tcW w:w="27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CD1C16">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sz w:val="24"/>
                <w:szCs w:val="24"/>
                <w:lang w:eastAsia="pl-PL"/>
              </w:rPr>
              <w:t>Przeciwdziałanie zachowaniom agresywnym i przemocy w szkole</w:t>
            </w:r>
          </w:p>
        </w:tc>
        <w:tc>
          <w:tcPr>
            <w:tcW w:w="3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CD1C16">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sz w:val="24"/>
                <w:szCs w:val="24"/>
                <w:lang w:eastAsia="pl-PL"/>
              </w:rPr>
              <w:t>Zwiększenie poczucia bezpieczeństwa uczniów.</w:t>
            </w:r>
          </w:p>
          <w:p w:rsidR="00E10360" w:rsidRPr="00050941" w:rsidRDefault="00E10360" w:rsidP="00CD1C16">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sz w:val="24"/>
                <w:szCs w:val="24"/>
                <w:lang w:eastAsia="pl-PL"/>
              </w:rPr>
              <w:t> Uczniowie potrafią rozpoznawać zagrożenia, zapobiegać zagrożeniom. Wykazują postawę asertywną, postawę niepodejmowania zachowań ryzykownych.</w:t>
            </w:r>
          </w:p>
        </w:tc>
      </w:tr>
      <w:tr w:rsidR="00E10360" w:rsidRPr="00050941" w:rsidTr="00CD1C16">
        <w:tc>
          <w:tcPr>
            <w:tcW w:w="7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757C66" w:rsidP="00CD1C16">
            <w:pPr>
              <w:spacing w:after="0" w:line="36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27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7925C8" w:rsidRDefault="00E10360" w:rsidP="007925C8">
            <w:pPr>
              <w:spacing w:after="0" w:line="360" w:lineRule="auto"/>
              <w:rPr>
                <w:rFonts w:ascii="Times New Roman" w:eastAsia="Times New Roman" w:hAnsi="Times New Roman" w:cs="Times New Roman"/>
                <w:sz w:val="24"/>
                <w:szCs w:val="24"/>
                <w:lang w:eastAsia="pl-PL"/>
              </w:rPr>
            </w:pPr>
            <w:r w:rsidRPr="0010089B">
              <w:rPr>
                <w:rFonts w:ascii="Times New Roman" w:eastAsia="Times New Roman" w:hAnsi="Times New Roman" w:cs="Times New Roman"/>
                <w:sz w:val="24"/>
                <w:szCs w:val="24"/>
                <w:lang w:eastAsia="pl-PL"/>
              </w:rPr>
              <w:t xml:space="preserve">Kształtowanie postaw pro - społecznych </w:t>
            </w:r>
            <w:r w:rsidR="00DB4728">
              <w:rPr>
                <w:rFonts w:ascii="Times New Roman" w:eastAsia="Times New Roman" w:hAnsi="Times New Roman" w:cs="Times New Roman"/>
                <w:sz w:val="24"/>
                <w:szCs w:val="24"/>
                <w:lang w:eastAsia="pl-PL"/>
              </w:rPr>
              <w:t xml:space="preserve"> </w:t>
            </w:r>
            <w:r w:rsidRPr="0010089B">
              <w:rPr>
                <w:rFonts w:ascii="Times New Roman" w:eastAsia="Times New Roman" w:hAnsi="Times New Roman" w:cs="Times New Roman"/>
                <w:sz w:val="24"/>
                <w:szCs w:val="24"/>
                <w:lang w:eastAsia="pl-PL"/>
              </w:rPr>
              <w:t>i samorządowych</w:t>
            </w:r>
          </w:p>
        </w:tc>
        <w:tc>
          <w:tcPr>
            <w:tcW w:w="3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Default="00E10360" w:rsidP="0037663C">
            <w:pPr>
              <w:spacing w:after="0" w:line="360" w:lineRule="auto"/>
              <w:textAlignment w:val="baseline"/>
              <w:rPr>
                <w:rFonts w:ascii="Times New Roman" w:eastAsia="Times New Roman" w:hAnsi="Times New Roman" w:cs="Times New Roman"/>
                <w:sz w:val="24"/>
                <w:szCs w:val="24"/>
                <w:lang w:eastAsia="pl-PL"/>
              </w:rPr>
            </w:pPr>
            <w:r w:rsidRPr="0010089B">
              <w:rPr>
                <w:rFonts w:ascii="Times New Roman" w:eastAsia="Times New Roman" w:hAnsi="Times New Roman" w:cs="Times New Roman"/>
                <w:sz w:val="24"/>
                <w:szCs w:val="24"/>
                <w:lang w:eastAsia="pl-PL"/>
              </w:rPr>
              <w:t xml:space="preserve">Uczeń umie podejmować decyzje i ponosi odpowiedzialność </w:t>
            </w:r>
            <w:r w:rsidR="0037663C">
              <w:rPr>
                <w:rFonts w:ascii="Times New Roman" w:eastAsia="Times New Roman" w:hAnsi="Times New Roman" w:cs="Times New Roman"/>
                <w:sz w:val="24"/>
                <w:szCs w:val="24"/>
                <w:lang w:eastAsia="pl-PL"/>
              </w:rPr>
              <w:t xml:space="preserve"> </w:t>
            </w:r>
            <w:r w:rsidRPr="0010089B">
              <w:rPr>
                <w:rFonts w:ascii="Times New Roman" w:eastAsia="Times New Roman" w:hAnsi="Times New Roman" w:cs="Times New Roman"/>
                <w:sz w:val="24"/>
                <w:szCs w:val="24"/>
                <w:lang w:eastAsia="pl-PL"/>
              </w:rPr>
              <w:t>za swoje działania.</w:t>
            </w:r>
          </w:p>
        </w:tc>
      </w:tr>
      <w:tr w:rsidR="00E10360" w:rsidRPr="00050941" w:rsidTr="00CD1C16">
        <w:tc>
          <w:tcPr>
            <w:tcW w:w="7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757C66" w:rsidP="00CD1C16">
            <w:pPr>
              <w:spacing w:after="0" w:line="36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c>
          <w:tcPr>
            <w:tcW w:w="27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Default="0037663C" w:rsidP="00DB4728">
            <w:pPr>
              <w:spacing w:after="0" w:line="360" w:lineRule="auto"/>
              <w:textAlignment w:val="baseline"/>
              <w:rPr>
                <w:rFonts w:ascii="Times New Roman" w:eastAsia="Times New Roman" w:hAnsi="Times New Roman"/>
                <w:sz w:val="24"/>
                <w:szCs w:val="24"/>
                <w:lang w:eastAsia="pl-PL"/>
              </w:rPr>
            </w:pPr>
            <w:r>
              <w:rPr>
                <w:rFonts w:ascii="Times New Roman" w:eastAsia="Times New Roman" w:hAnsi="Times New Roman" w:cs="Times New Roman"/>
                <w:sz w:val="24"/>
                <w:szCs w:val="24"/>
                <w:lang w:eastAsia="pl-PL"/>
              </w:rPr>
              <w:t>Wdrażanie  do uczestnictwa</w:t>
            </w:r>
            <w:r>
              <w:rPr>
                <w:rFonts w:ascii="Times New Roman" w:eastAsia="Times New Roman" w:hAnsi="Times New Roman" w:cs="Times New Roman"/>
                <w:sz w:val="24"/>
                <w:szCs w:val="24"/>
                <w:lang w:eastAsia="pl-PL"/>
              </w:rPr>
              <w:br/>
            </w:r>
            <w:r w:rsidR="00E10360" w:rsidRPr="0010089B">
              <w:rPr>
                <w:rFonts w:ascii="Times New Roman" w:eastAsia="Times New Roman" w:hAnsi="Times New Roman" w:cs="Times New Roman"/>
                <w:sz w:val="24"/>
                <w:szCs w:val="24"/>
                <w:lang w:eastAsia="pl-PL"/>
              </w:rPr>
              <w:t>w kulturze</w:t>
            </w:r>
          </w:p>
        </w:tc>
        <w:tc>
          <w:tcPr>
            <w:tcW w:w="3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Default="00E10360" w:rsidP="00CD1C16">
            <w:pPr>
              <w:spacing w:after="0" w:line="360" w:lineRule="auto"/>
              <w:textAlignment w:val="baseline"/>
              <w:rPr>
                <w:rFonts w:ascii="Times New Roman" w:eastAsia="Times New Roman" w:hAnsi="Times New Roman" w:cs="Times New Roman"/>
                <w:sz w:val="24"/>
                <w:szCs w:val="24"/>
                <w:lang w:eastAsia="pl-PL"/>
              </w:rPr>
            </w:pPr>
            <w:r w:rsidRPr="0010089B">
              <w:rPr>
                <w:rFonts w:ascii="Times New Roman" w:eastAsia="Times New Roman" w:hAnsi="Times New Roman" w:cs="Times New Roman"/>
                <w:sz w:val="24"/>
                <w:szCs w:val="24"/>
                <w:lang w:eastAsia="pl-PL"/>
              </w:rPr>
              <w:t>Poznawanie wartości moralnych i estetycznych przez uczestnictwo w kulturze (koncerty, spektakle, wystawy, widowiska, itp.).</w:t>
            </w:r>
          </w:p>
        </w:tc>
      </w:tr>
      <w:tr w:rsidR="00E10360" w:rsidRPr="00050941" w:rsidTr="00CD1C16">
        <w:tc>
          <w:tcPr>
            <w:tcW w:w="7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757C66" w:rsidP="00CD1C16">
            <w:pPr>
              <w:spacing w:after="0" w:line="36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p>
        </w:tc>
        <w:tc>
          <w:tcPr>
            <w:tcW w:w="27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Default="00E10360" w:rsidP="00CD1C16">
            <w:pPr>
              <w:spacing w:after="0" w:line="360" w:lineRule="auto"/>
              <w:textAlignment w:val="baseline"/>
              <w:rPr>
                <w:rFonts w:ascii="Times New Roman" w:eastAsia="Times New Roman" w:hAnsi="Times New Roman"/>
                <w:sz w:val="24"/>
                <w:szCs w:val="24"/>
                <w:lang w:eastAsia="pl-PL"/>
              </w:rPr>
            </w:pPr>
            <w:r w:rsidRPr="0010089B">
              <w:rPr>
                <w:rFonts w:ascii="Times New Roman" w:eastAsia="Times New Roman" w:hAnsi="Times New Roman" w:cs="Times New Roman"/>
                <w:sz w:val="24"/>
                <w:szCs w:val="24"/>
                <w:lang w:eastAsia="pl-PL"/>
              </w:rPr>
              <w:t>Kształtowanie postaw patriotycznych</w:t>
            </w:r>
          </w:p>
        </w:tc>
        <w:tc>
          <w:tcPr>
            <w:tcW w:w="3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Default="00E10360" w:rsidP="00F828E8">
            <w:pPr>
              <w:spacing w:after="0" w:line="360" w:lineRule="auto"/>
              <w:textAlignment w:val="baseline"/>
              <w:rPr>
                <w:rFonts w:ascii="Times New Roman" w:eastAsia="Times New Roman" w:hAnsi="Times New Roman" w:cs="Times New Roman"/>
                <w:sz w:val="24"/>
                <w:szCs w:val="24"/>
                <w:lang w:eastAsia="pl-PL"/>
              </w:rPr>
            </w:pPr>
            <w:r w:rsidRPr="0010089B">
              <w:rPr>
                <w:rFonts w:ascii="Times New Roman" w:eastAsia="Times New Roman" w:hAnsi="Times New Roman" w:cs="Times New Roman"/>
                <w:sz w:val="24"/>
                <w:szCs w:val="24"/>
                <w:lang w:eastAsia="pl-PL"/>
              </w:rPr>
              <w:t>Uczniowie znają dziedzictwo narodowe i jego miejsce</w:t>
            </w:r>
            <w:r w:rsidR="00F828E8">
              <w:rPr>
                <w:rFonts w:ascii="Times New Roman" w:eastAsia="Times New Roman" w:hAnsi="Times New Roman" w:cs="Times New Roman"/>
                <w:sz w:val="24"/>
                <w:szCs w:val="24"/>
                <w:lang w:eastAsia="pl-PL"/>
              </w:rPr>
              <w:t xml:space="preserve"> </w:t>
            </w:r>
            <w:r w:rsidRPr="0010089B">
              <w:rPr>
                <w:rFonts w:ascii="Times New Roman" w:eastAsia="Times New Roman" w:hAnsi="Times New Roman" w:cs="Times New Roman"/>
                <w:sz w:val="24"/>
                <w:szCs w:val="24"/>
                <w:lang w:eastAsia="pl-PL"/>
              </w:rPr>
              <w:t>w kulturze europejskiej</w:t>
            </w:r>
            <w:r w:rsidRPr="0010089B">
              <w:rPr>
                <w:rFonts w:ascii="Times New Roman" w:eastAsia="Times New Roman" w:hAnsi="Times New Roman" w:cs="Times New Roman"/>
                <w:sz w:val="24"/>
                <w:szCs w:val="24"/>
                <w:lang w:eastAsia="pl-PL"/>
              </w:rPr>
              <w:br/>
              <w:t>i światowej.</w:t>
            </w:r>
          </w:p>
        </w:tc>
      </w:tr>
      <w:tr w:rsidR="00E10360" w:rsidRPr="00050941" w:rsidTr="00CD1C16">
        <w:tc>
          <w:tcPr>
            <w:tcW w:w="7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757C66" w:rsidP="00CD1C16">
            <w:pPr>
              <w:spacing w:after="0" w:line="36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p>
        </w:tc>
        <w:tc>
          <w:tcPr>
            <w:tcW w:w="27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CD1C16">
            <w:pPr>
              <w:spacing w:after="0" w:line="36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Opracowanie</w:t>
            </w:r>
            <w:r>
              <w:rPr>
                <w:rFonts w:ascii="Times New Roman" w:eastAsia="Times New Roman" w:hAnsi="Times New Roman"/>
                <w:sz w:val="24"/>
                <w:szCs w:val="24"/>
                <w:lang w:eastAsia="pl-PL"/>
              </w:rPr>
              <w:br/>
            </w:r>
            <w:r w:rsidRPr="0010089B">
              <w:rPr>
                <w:rFonts w:ascii="Times New Roman" w:eastAsia="Times New Roman" w:hAnsi="Times New Roman" w:cs="Times New Roman"/>
                <w:sz w:val="24"/>
                <w:szCs w:val="24"/>
                <w:lang w:eastAsia="pl-PL"/>
              </w:rPr>
              <w:t>i modyfikowanie harmonogramu dyżurów zapewniającego bezpieczeństwo na przerwach</w:t>
            </w:r>
          </w:p>
        </w:tc>
        <w:tc>
          <w:tcPr>
            <w:tcW w:w="3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CD1C16">
            <w:pPr>
              <w:spacing w:after="0" w:line="36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szkole funkcjonuje sprawny system dyżurów. Uczniowie maja zapewnione bezpieczeństwo.</w:t>
            </w:r>
          </w:p>
        </w:tc>
      </w:tr>
      <w:tr w:rsidR="00E10360" w:rsidRPr="00050941" w:rsidTr="00CD1C16">
        <w:tc>
          <w:tcPr>
            <w:tcW w:w="7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757C66" w:rsidP="00CD1C16">
            <w:pPr>
              <w:spacing w:after="0" w:line="36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p>
        </w:tc>
        <w:tc>
          <w:tcPr>
            <w:tcW w:w="27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F828E8">
            <w:pPr>
              <w:spacing w:after="0" w:line="360" w:lineRule="auto"/>
              <w:rPr>
                <w:rFonts w:ascii="Times New Roman" w:eastAsia="Times New Roman" w:hAnsi="Times New Roman" w:cs="Times New Roman"/>
                <w:sz w:val="24"/>
                <w:szCs w:val="24"/>
                <w:lang w:eastAsia="pl-PL"/>
              </w:rPr>
            </w:pPr>
            <w:r w:rsidRPr="0010089B">
              <w:rPr>
                <w:rFonts w:ascii="Times New Roman" w:eastAsia="Times New Roman" w:hAnsi="Times New Roman" w:cs="Times New Roman"/>
                <w:sz w:val="24"/>
                <w:szCs w:val="24"/>
                <w:lang w:eastAsia="pl-PL"/>
              </w:rPr>
              <w:t>Świetlica szkolna jest przygotowana do zapewnienia opieki dzieciom sześcioletnim</w:t>
            </w:r>
          </w:p>
        </w:tc>
        <w:tc>
          <w:tcPr>
            <w:tcW w:w="3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CD1C16">
            <w:pPr>
              <w:spacing w:after="0" w:line="360" w:lineRule="auto"/>
              <w:textAlignment w:val="baseline"/>
              <w:rPr>
                <w:rFonts w:ascii="Times New Roman" w:eastAsia="Times New Roman" w:hAnsi="Times New Roman" w:cs="Times New Roman"/>
                <w:sz w:val="24"/>
                <w:szCs w:val="24"/>
                <w:lang w:eastAsia="pl-PL"/>
              </w:rPr>
            </w:pPr>
            <w:r w:rsidRPr="0010089B">
              <w:rPr>
                <w:rFonts w:ascii="Times New Roman" w:eastAsia="Times New Roman" w:hAnsi="Times New Roman" w:cs="Times New Roman"/>
                <w:sz w:val="24"/>
                <w:szCs w:val="24"/>
                <w:lang w:eastAsia="pl-PL"/>
              </w:rPr>
              <w:t>Baza dydaktyczna odpowiada potrzebom rozwojowym dzieci sześcioletnich.</w:t>
            </w:r>
          </w:p>
        </w:tc>
      </w:tr>
      <w:tr w:rsidR="00E10360" w:rsidRPr="00050941" w:rsidTr="00CD1C16">
        <w:tc>
          <w:tcPr>
            <w:tcW w:w="7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757C66" w:rsidP="00CD1C16">
            <w:pPr>
              <w:spacing w:after="0" w:line="36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c>
          <w:tcPr>
            <w:tcW w:w="27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10089B" w:rsidRDefault="00E10360" w:rsidP="00CD1C16">
            <w:pPr>
              <w:spacing w:after="0" w:line="360" w:lineRule="auto"/>
              <w:rPr>
                <w:rFonts w:ascii="Times New Roman" w:eastAsia="Times New Roman" w:hAnsi="Times New Roman"/>
                <w:sz w:val="24"/>
                <w:szCs w:val="24"/>
                <w:lang w:eastAsia="pl-PL"/>
              </w:rPr>
            </w:pPr>
            <w:r w:rsidRPr="0010089B">
              <w:rPr>
                <w:rFonts w:ascii="Times New Roman" w:eastAsia="Times New Roman" w:hAnsi="Times New Roman" w:cs="Times New Roman"/>
                <w:sz w:val="24"/>
                <w:szCs w:val="24"/>
                <w:lang w:eastAsia="pl-PL"/>
              </w:rPr>
              <w:t>Szkoła zapewnia właściwą opiekę dzieciom dowożonym</w:t>
            </w:r>
          </w:p>
        </w:tc>
        <w:tc>
          <w:tcPr>
            <w:tcW w:w="3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10089B" w:rsidRDefault="00E10360" w:rsidP="00F828E8">
            <w:pPr>
              <w:spacing w:after="0" w:line="360" w:lineRule="auto"/>
              <w:textAlignment w:val="baseline"/>
              <w:rPr>
                <w:rFonts w:ascii="Times New Roman" w:eastAsia="Times New Roman" w:hAnsi="Times New Roman"/>
                <w:sz w:val="24"/>
                <w:szCs w:val="24"/>
                <w:lang w:eastAsia="pl-PL"/>
              </w:rPr>
            </w:pPr>
            <w:r w:rsidRPr="0010089B">
              <w:rPr>
                <w:rFonts w:ascii="Times New Roman" w:eastAsia="Times New Roman" w:hAnsi="Times New Roman" w:cs="Times New Roman"/>
                <w:sz w:val="24"/>
                <w:szCs w:val="24"/>
                <w:lang w:eastAsia="pl-PL"/>
              </w:rPr>
              <w:t>Uczniowie dowożeni do szkoły mają zorganizowaną</w:t>
            </w:r>
            <w:r w:rsidR="00F828E8">
              <w:rPr>
                <w:rFonts w:ascii="Times New Roman" w:eastAsia="Times New Roman" w:hAnsi="Times New Roman" w:cs="Times New Roman"/>
                <w:sz w:val="24"/>
                <w:szCs w:val="24"/>
                <w:lang w:eastAsia="pl-PL"/>
              </w:rPr>
              <w:t xml:space="preserve"> </w:t>
            </w:r>
            <w:r w:rsidRPr="0010089B">
              <w:rPr>
                <w:rFonts w:ascii="Times New Roman" w:eastAsia="Times New Roman" w:hAnsi="Times New Roman" w:cs="Times New Roman"/>
                <w:sz w:val="24"/>
                <w:szCs w:val="24"/>
                <w:lang w:eastAsia="pl-PL"/>
              </w:rPr>
              <w:t>i  zapewnioną właściwą opiekę.</w:t>
            </w:r>
          </w:p>
        </w:tc>
      </w:tr>
      <w:tr w:rsidR="00E10360" w:rsidRPr="00050941" w:rsidTr="00CD1C16">
        <w:tc>
          <w:tcPr>
            <w:tcW w:w="7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757C66" w:rsidP="00CD1C16">
            <w:pPr>
              <w:spacing w:after="0" w:line="36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p>
        </w:tc>
        <w:tc>
          <w:tcPr>
            <w:tcW w:w="27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CD1C16">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sz w:val="24"/>
                <w:szCs w:val="24"/>
                <w:lang w:eastAsia="pl-PL"/>
              </w:rPr>
              <w:t>Zapewnienie dostępnych form pomocy uczniom</w:t>
            </w:r>
          </w:p>
        </w:tc>
        <w:tc>
          <w:tcPr>
            <w:tcW w:w="3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CD1C16">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sz w:val="24"/>
                <w:szCs w:val="24"/>
                <w:lang w:eastAsia="pl-PL"/>
              </w:rPr>
              <w:t>Wsparcie uczniów oraz objęcie skutecznymi formami opieki- psychologiczną, pedagogiczną, socjalną</w:t>
            </w:r>
          </w:p>
        </w:tc>
      </w:tr>
      <w:tr w:rsidR="00E10360" w:rsidRPr="00050941" w:rsidTr="00CD1C16">
        <w:tc>
          <w:tcPr>
            <w:tcW w:w="7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757C66" w:rsidP="00CD1C16">
            <w:pPr>
              <w:spacing w:after="0" w:line="36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p>
        </w:tc>
        <w:tc>
          <w:tcPr>
            <w:tcW w:w="27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CD1C16">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sz w:val="24"/>
                <w:szCs w:val="24"/>
                <w:lang w:eastAsia="pl-PL"/>
              </w:rPr>
              <w:t>Postawa i zachowanie uczniów wskazują na skuteczność oddziaływań wychowawczych</w:t>
            </w:r>
          </w:p>
        </w:tc>
        <w:tc>
          <w:tcPr>
            <w:tcW w:w="3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CD1C16">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sz w:val="24"/>
                <w:szCs w:val="24"/>
                <w:lang w:eastAsia="pl-PL"/>
              </w:rPr>
              <w:t>Uczniowie prezentują właściwe zachowania</w:t>
            </w:r>
          </w:p>
        </w:tc>
      </w:tr>
      <w:tr w:rsidR="00E10360" w:rsidRPr="00050941" w:rsidTr="00CD1C16">
        <w:tc>
          <w:tcPr>
            <w:tcW w:w="7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757C66" w:rsidP="00CD1C16">
            <w:pPr>
              <w:spacing w:after="0" w:line="36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p>
        </w:tc>
        <w:tc>
          <w:tcPr>
            <w:tcW w:w="27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CD1C16">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sz w:val="24"/>
                <w:szCs w:val="24"/>
                <w:lang w:eastAsia="pl-PL"/>
              </w:rPr>
              <w:t>Jasny system oceny zachowania</w:t>
            </w:r>
          </w:p>
        </w:tc>
        <w:tc>
          <w:tcPr>
            <w:tcW w:w="3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Default="00E10360" w:rsidP="00CD1C16">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sz w:val="24"/>
                <w:szCs w:val="24"/>
                <w:lang w:eastAsia="pl-PL"/>
              </w:rPr>
              <w:t>Uczniowie są oceniani adekwatnie do swego postępowania zgodnie z zasadami WSO</w:t>
            </w:r>
            <w:r>
              <w:rPr>
                <w:rFonts w:ascii="Times New Roman" w:eastAsia="Times New Roman" w:hAnsi="Times New Roman" w:cs="Times New Roman"/>
                <w:sz w:val="24"/>
                <w:szCs w:val="24"/>
                <w:lang w:eastAsia="pl-PL"/>
              </w:rPr>
              <w:t>.</w:t>
            </w:r>
          </w:p>
          <w:p w:rsidR="00E10360" w:rsidRPr="00050941" w:rsidRDefault="00E10360" w:rsidP="00CD1C16">
            <w:pPr>
              <w:spacing w:after="0" w:line="360" w:lineRule="auto"/>
              <w:rPr>
                <w:rFonts w:ascii="Times New Roman" w:eastAsia="Times New Roman" w:hAnsi="Times New Roman"/>
                <w:sz w:val="24"/>
                <w:szCs w:val="24"/>
                <w:lang w:eastAsia="pl-PL"/>
              </w:rPr>
            </w:pPr>
            <w:r w:rsidRPr="0010089B">
              <w:rPr>
                <w:rFonts w:ascii="Times New Roman" w:eastAsia="Times New Roman" w:hAnsi="Times New Roman" w:cs="Times New Roman"/>
                <w:sz w:val="24"/>
                <w:szCs w:val="24"/>
                <w:lang w:eastAsia="pl-PL"/>
              </w:rPr>
              <w:t>Uczeń doskonali system samooceny.</w:t>
            </w:r>
          </w:p>
        </w:tc>
      </w:tr>
      <w:tr w:rsidR="00E10360" w:rsidRPr="00050941" w:rsidTr="00CD1C16">
        <w:tc>
          <w:tcPr>
            <w:tcW w:w="7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757C66" w:rsidP="00CD1C16">
            <w:pPr>
              <w:spacing w:after="0" w:line="36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w:t>
            </w:r>
          </w:p>
        </w:tc>
        <w:tc>
          <w:tcPr>
            <w:tcW w:w="27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CD1C16">
            <w:pPr>
              <w:spacing w:after="0" w:line="360" w:lineRule="auto"/>
              <w:textAlignment w:val="baseline"/>
              <w:rPr>
                <w:rFonts w:ascii="Times New Roman" w:eastAsia="Times New Roman" w:hAnsi="Times New Roman" w:cs="Times New Roman"/>
                <w:sz w:val="24"/>
                <w:szCs w:val="24"/>
                <w:lang w:eastAsia="pl-PL"/>
              </w:rPr>
            </w:pPr>
            <w:r w:rsidRPr="0010089B">
              <w:rPr>
                <w:rFonts w:ascii="Times New Roman" w:eastAsia="Times New Roman" w:hAnsi="Times New Roman" w:cs="Times New Roman"/>
                <w:sz w:val="24"/>
                <w:szCs w:val="24"/>
                <w:lang w:eastAsia="pl-PL"/>
              </w:rPr>
              <w:t>Wzmacnianie integracyjnej misji placówki</w:t>
            </w:r>
          </w:p>
        </w:tc>
        <w:tc>
          <w:tcPr>
            <w:tcW w:w="3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10089B" w:rsidRDefault="00E10360" w:rsidP="00F828E8">
            <w:pPr>
              <w:spacing w:after="0" w:line="360" w:lineRule="auto"/>
              <w:textAlignment w:val="baseline"/>
              <w:rPr>
                <w:rFonts w:ascii="Times New Roman" w:eastAsia="Times New Roman" w:hAnsi="Times New Roman"/>
                <w:sz w:val="24"/>
                <w:szCs w:val="24"/>
                <w:lang w:eastAsia="pl-PL"/>
              </w:rPr>
            </w:pPr>
            <w:r w:rsidRPr="0010089B">
              <w:rPr>
                <w:rFonts w:ascii="Times New Roman" w:eastAsia="Times New Roman" w:hAnsi="Times New Roman" w:cs="Times New Roman"/>
                <w:sz w:val="24"/>
                <w:szCs w:val="24"/>
                <w:lang w:eastAsia="pl-PL"/>
              </w:rPr>
              <w:t>Uczniowie ze specjalnymi potrzebami są akceptowani</w:t>
            </w:r>
            <w:r w:rsidR="00F828E8">
              <w:rPr>
                <w:rFonts w:ascii="Times New Roman" w:eastAsia="Times New Roman" w:hAnsi="Times New Roman" w:cs="Times New Roman"/>
                <w:sz w:val="24"/>
                <w:szCs w:val="24"/>
                <w:lang w:eastAsia="pl-PL"/>
              </w:rPr>
              <w:t xml:space="preserve"> </w:t>
            </w:r>
            <w:r w:rsidRPr="0010089B">
              <w:rPr>
                <w:rFonts w:ascii="Times New Roman" w:eastAsia="Times New Roman" w:hAnsi="Times New Roman" w:cs="Times New Roman"/>
                <w:sz w:val="24"/>
                <w:szCs w:val="24"/>
                <w:lang w:eastAsia="pl-PL"/>
              </w:rPr>
              <w:t xml:space="preserve">i rozumiani przez pozostałych </w:t>
            </w:r>
            <w:r w:rsidRPr="0010089B">
              <w:rPr>
                <w:rFonts w:ascii="Times New Roman" w:eastAsia="Times New Roman" w:hAnsi="Times New Roman" w:cs="Times New Roman"/>
                <w:sz w:val="24"/>
                <w:szCs w:val="24"/>
                <w:lang w:eastAsia="pl-PL"/>
              </w:rPr>
              <w:lastRenderedPageBreak/>
              <w:t>uczniów.</w:t>
            </w:r>
          </w:p>
        </w:tc>
      </w:tr>
      <w:tr w:rsidR="00E10360" w:rsidRPr="00050941" w:rsidTr="00CD1C16">
        <w:tc>
          <w:tcPr>
            <w:tcW w:w="751"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E10360" w:rsidRPr="00050941" w:rsidRDefault="00757C66" w:rsidP="00CD1C16">
            <w:pPr>
              <w:spacing w:after="0" w:line="36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15</w:t>
            </w:r>
          </w:p>
        </w:tc>
        <w:tc>
          <w:tcPr>
            <w:tcW w:w="2741" w:type="dxa"/>
            <w:tcBorders>
              <w:top w:val="nil"/>
              <w:left w:val="nil"/>
              <w:bottom w:val="nil"/>
              <w:right w:val="single" w:sz="8" w:space="0" w:color="auto"/>
            </w:tcBorders>
            <w:shd w:val="clear" w:color="auto" w:fill="auto"/>
            <w:tcMar>
              <w:top w:w="0" w:type="dxa"/>
              <w:left w:w="108" w:type="dxa"/>
              <w:bottom w:w="0" w:type="dxa"/>
              <w:right w:w="108" w:type="dxa"/>
            </w:tcMar>
            <w:hideMark/>
          </w:tcPr>
          <w:p w:rsidR="00E10360" w:rsidRPr="00050941" w:rsidRDefault="00E10360" w:rsidP="00CD1C16">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sz w:val="24"/>
                <w:szCs w:val="24"/>
                <w:lang w:eastAsia="pl-PL"/>
              </w:rPr>
              <w:t>Współpraca z instytucjami które statutowo są powołane do niesienia pomocy nieletnim</w:t>
            </w:r>
          </w:p>
        </w:tc>
        <w:tc>
          <w:tcPr>
            <w:tcW w:w="3813" w:type="dxa"/>
            <w:tcBorders>
              <w:top w:val="nil"/>
              <w:left w:val="nil"/>
              <w:bottom w:val="nil"/>
              <w:right w:val="single" w:sz="8" w:space="0" w:color="auto"/>
            </w:tcBorders>
            <w:shd w:val="clear" w:color="auto" w:fill="auto"/>
            <w:tcMar>
              <w:top w:w="0" w:type="dxa"/>
              <w:left w:w="108" w:type="dxa"/>
              <w:bottom w:w="0" w:type="dxa"/>
              <w:right w:w="108" w:type="dxa"/>
            </w:tcMar>
            <w:hideMark/>
          </w:tcPr>
          <w:p w:rsidR="00E10360" w:rsidRDefault="00E10360" w:rsidP="00CD1C16">
            <w:pPr>
              <w:spacing w:after="0" w:line="360" w:lineRule="auto"/>
              <w:textAlignment w:val="baseline"/>
              <w:rPr>
                <w:rFonts w:ascii="Times New Roman" w:eastAsia="Times New Roman" w:hAnsi="Times New Roman" w:cs="Times New Roman"/>
                <w:sz w:val="24"/>
                <w:szCs w:val="24"/>
                <w:lang w:eastAsia="pl-PL"/>
              </w:rPr>
            </w:pPr>
            <w:r w:rsidRPr="0010089B">
              <w:rPr>
                <w:rFonts w:ascii="Times New Roman" w:eastAsia="Times New Roman" w:hAnsi="Times New Roman" w:cs="Times New Roman"/>
                <w:sz w:val="24"/>
                <w:szCs w:val="24"/>
                <w:lang w:eastAsia="pl-PL"/>
              </w:rPr>
              <w:t>Wychowawcy klas znają sytuację rodzinną uczniów</w:t>
            </w:r>
            <w:r w:rsidR="007925C8">
              <w:rPr>
                <w:rFonts w:ascii="Times New Roman" w:eastAsia="Times New Roman" w:hAnsi="Times New Roman" w:cs="Times New Roman"/>
                <w:sz w:val="24"/>
                <w:szCs w:val="24"/>
                <w:lang w:eastAsia="pl-PL"/>
              </w:rPr>
              <w:t>.</w:t>
            </w:r>
          </w:p>
          <w:p w:rsidR="00E10360" w:rsidRPr="00050941" w:rsidRDefault="00E10360" w:rsidP="00CD1C16">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sz w:val="24"/>
                <w:szCs w:val="24"/>
                <w:lang w:eastAsia="pl-PL"/>
              </w:rPr>
              <w:t>Uczniowie z rodzin dysfunkcyjnych, patologicznych i zagrożonych patologią objęci są opieką odpowiednich instytucji.</w:t>
            </w:r>
          </w:p>
        </w:tc>
      </w:tr>
      <w:tr w:rsidR="00E10360" w:rsidRPr="00050941" w:rsidTr="00CD1C16">
        <w:tc>
          <w:tcPr>
            <w:tcW w:w="7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CD1C16">
            <w:pPr>
              <w:spacing w:after="0" w:line="360" w:lineRule="auto"/>
              <w:textAlignment w:val="baseline"/>
              <w:rPr>
                <w:rFonts w:ascii="Times New Roman" w:eastAsia="Times New Roman" w:hAnsi="Times New Roman" w:cs="Times New Roman"/>
                <w:sz w:val="24"/>
                <w:szCs w:val="24"/>
                <w:lang w:eastAsia="pl-PL"/>
              </w:rPr>
            </w:pPr>
          </w:p>
        </w:tc>
        <w:tc>
          <w:tcPr>
            <w:tcW w:w="27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CD1C16">
            <w:pPr>
              <w:spacing w:after="0" w:line="360" w:lineRule="auto"/>
              <w:textAlignment w:val="baseline"/>
              <w:rPr>
                <w:rFonts w:ascii="Times New Roman" w:eastAsia="Times New Roman" w:hAnsi="Times New Roman" w:cs="Times New Roman"/>
                <w:sz w:val="24"/>
                <w:szCs w:val="24"/>
                <w:lang w:eastAsia="pl-PL"/>
              </w:rPr>
            </w:pPr>
          </w:p>
        </w:tc>
        <w:tc>
          <w:tcPr>
            <w:tcW w:w="3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10089B" w:rsidRDefault="00E10360" w:rsidP="00CD1C16">
            <w:pPr>
              <w:spacing w:after="0" w:line="360" w:lineRule="auto"/>
              <w:textAlignment w:val="baseline"/>
              <w:rPr>
                <w:rFonts w:ascii="Times New Roman" w:eastAsia="Times New Roman" w:hAnsi="Times New Roman"/>
                <w:sz w:val="24"/>
                <w:szCs w:val="24"/>
                <w:lang w:eastAsia="pl-PL"/>
              </w:rPr>
            </w:pPr>
          </w:p>
        </w:tc>
      </w:tr>
    </w:tbl>
    <w:p w:rsidR="009607BA" w:rsidRPr="00050941" w:rsidRDefault="00050941" w:rsidP="00BE3D0E">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sz w:val="24"/>
          <w:szCs w:val="24"/>
          <w:lang w:eastAsia="pl-PL"/>
        </w:rPr>
        <w:t> </w:t>
      </w:r>
    </w:p>
    <w:p w:rsidR="00797D87" w:rsidRPr="009607BA" w:rsidRDefault="005B5849" w:rsidP="00BE3D0E">
      <w:pPr>
        <w:spacing w:after="0" w:line="360" w:lineRule="auto"/>
        <w:textAlignment w:val="baseline"/>
        <w:rPr>
          <w:rFonts w:ascii="Times New Roman" w:eastAsia="Times New Roman" w:hAnsi="Times New Roman" w:cs="Times New Roman"/>
          <w:b/>
          <w:bCs/>
          <w:sz w:val="32"/>
          <w:szCs w:val="24"/>
          <w:lang w:eastAsia="pl-PL"/>
        </w:rPr>
      </w:pPr>
      <w:r w:rsidRPr="009607BA">
        <w:rPr>
          <w:rFonts w:ascii="Times New Roman" w:eastAsia="Times New Roman" w:hAnsi="Times New Roman" w:cs="Times New Roman"/>
          <w:b/>
          <w:bCs/>
          <w:sz w:val="32"/>
          <w:szCs w:val="24"/>
          <w:lang w:eastAsia="pl-PL"/>
        </w:rPr>
        <w:t>III</w:t>
      </w:r>
      <w:r w:rsidR="00222C7E">
        <w:rPr>
          <w:rFonts w:ascii="Times New Roman" w:eastAsia="Times New Roman" w:hAnsi="Times New Roman" w:cs="Times New Roman"/>
          <w:b/>
          <w:bCs/>
          <w:sz w:val="32"/>
          <w:szCs w:val="24"/>
          <w:lang w:eastAsia="pl-PL"/>
        </w:rPr>
        <w:t>.</w:t>
      </w:r>
      <w:r w:rsidR="00050941" w:rsidRPr="009607BA">
        <w:rPr>
          <w:rFonts w:ascii="Times New Roman" w:eastAsia="Times New Roman" w:hAnsi="Times New Roman" w:cs="Times New Roman"/>
          <w:b/>
          <w:bCs/>
          <w:sz w:val="32"/>
          <w:szCs w:val="24"/>
          <w:lang w:eastAsia="pl-PL"/>
        </w:rPr>
        <w:t xml:space="preserve"> </w:t>
      </w:r>
      <w:r w:rsidR="009607BA">
        <w:rPr>
          <w:rFonts w:ascii="Times New Roman" w:eastAsia="Times New Roman" w:hAnsi="Times New Roman" w:cs="Times New Roman"/>
          <w:b/>
          <w:bCs/>
          <w:sz w:val="32"/>
          <w:szCs w:val="24"/>
          <w:lang w:eastAsia="pl-PL"/>
        </w:rPr>
        <w:t>K</w:t>
      </w:r>
      <w:r w:rsidR="00A119CD" w:rsidRPr="009607BA">
        <w:rPr>
          <w:rFonts w:ascii="Times New Roman" w:eastAsia="Times New Roman" w:hAnsi="Times New Roman" w:cs="Times New Roman"/>
          <w:b/>
          <w:bCs/>
          <w:sz w:val="32"/>
          <w:szCs w:val="24"/>
          <w:lang w:eastAsia="pl-PL"/>
        </w:rPr>
        <w:t>adra nauczycielska</w:t>
      </w:r>
    </w:p>
    <w:p w:rsidR="009607BA" w:rsidRPr="00222C7E" w:rsidRDefault="00797D87" w:rsidP="00BE3D0E">
      <w:pPr>
        <w:spacing w:after="0" w:line="360" w:lineRule="auto"/>
        <w:textAlignment w:val="baseline"/>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Mocna stroną zespołu jest wszechstronnie wykształcona kadra pedagogiczna.</w:t>
      </w:r>
    </w:p>
    <w:tbl>
      <w:tblPr>
        <w:tblW w:w="5000" w:type="pct"/>
        <w:shd w:val="clear" w:color="auto" w:fill="192F4D"/>
        <w:tblCellMar>
          <w:left w:w="0" w:type="dxa"/>
          <w:right w:w="0" w:type="dxa"/>
        </w:tblCellMar>
        <w:tblLook w:val="04A0" w:firstRow="1" w:lastRow="0" w:firstColumn="1" w:lastColumn="0" w:noHBand="0" w:noVBand="1"/>
      </w:tblPr>
      <w:tblGrid>
        <w:gridCol w:w="984"/>
        <w:gridCol w:w="3823"/>
        <w:gridCol w:w="4481"/>
      </w:tblGrid>
      <w:tr w:rsidR="00E10360" w:rsidRPr="00050941" w:rsidTr="00CD1C16">
        <w:tc>
          <w:tcPr>
            <w:tcW w:w="76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CD1C16">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b/>
                <w:bCs/>
                <w:sz w:val="24"/>
                <w:szCs w:val="24"/>
                <w:lang w:eastAsia="pl-PL"/>
              </w:rPr>
              <w:t>Lp.</w:t>
            </w:r>
          </w:p>
        </w:tc>
        <w:tc>
          <w:tcPr>
            <w:tcW w:w="29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CD1C16">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b/>
                <w:bCs/>
                <w:sz w:val="24"/>
                <w:szCs w:val="24"/>
                <w:lang w:eastAsia="pl-PL"/>
              </w:rPr>
              <w:t>Zadania</w:t>
            </w:r>
          </w:p>
        </w:tc>
        <w:tc>
          <w:tcPr>
            <w:tcW w:w="348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CD1C16">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b/>
                <w:bCs/>
                <w:sz w:val="24"/>
                <w:szCs w:val="24"/>
                <w:lang w:eastAsia="pl-PL"/>
              </w:rPr>
              <w:t>Spodziewane efekty</w:t>
            </w:r>
          </w:p>
        </w:tc>
      </w:tr>
      <w:tr w:rsidR="00E10360" w:rsidRPr="00757C66" w:rsidTr="00CD1C16">
        <w:tc>
          <w:tcPr>
            <w:tcW w:w="7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757C66" w:rsidRDefault="00757C66" w:rsidP="00CD1C16">
            <w:pPr>
              <w:spacing w:after="0" w:line="360" w:lineRule="auto"/>
              <w:textAlignment w:val="baseline"/>
              <w:rPr>
                <w:rFonts w:ascii="Times New Roman" w:eastAsia="Times New Roman" w:hAnsi="Times New Roman" w:cs="Times New Roman"/>
                <w:sz w:val="24"/>
                <w:szCs w:val="24"/>
                <w:lang w:eastAsia="pl-PL"/>
              </w:rPr>
            </w:pPr>
            <w:r w:rsidRPr="00757C66">
              <w:rPr>
                <w:rFonts w:ascii="Times New Roman" w:eastAsia="Times New Roman" w:hAnsi="Times New Roman" w:cs="Times New Roman"/>
                <w:sz w:val="24"/>
                <w:szCs w:val="24"/>
                <w:lang w:eastAsia="pl-PL"/>
              </w:rPr>
              <w:t>1</w:t>
            </w:r>
          </w:p>
        </w:tc>
        <w:tc>
          <w:tcPr>
            <w:tcW w:w="2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757C66" w:rsidRDefault="00E10360" w:rsidP="00CD1C16">
            <w:pPr>
              <w:spacing w:after="0" w:line="360" w:lineRule="auto"/>
              <w:textAlignment w:val="baseline"/>
              <w:rPr>
                <w:rFonts w:ascii="Times New Roman" w:eastAsia="Times New Roman" w:hAnsi="Times New Roman" w:cs="Times New Roman"/>
                <w:sz w:val="24"/>
                <w:szCs w:val="24"/>
                <w:lang w:eastAsia="pl-PL"/>
              </w:rPr>
            </w:pPr>
            <w:r w:rsidRPr="00757C66">
              <w:rPr>
                <w:rFonts w:ascii="Times New Roman" w:eastAsia="Times New Roman" w:hAnsi="Times New Roman" w:cs="Times New Roman"/>
                <w:sz w:val="24"/>
                <w:szCs w:val="24"/>
                <w:lang w:eastAsia="pl-PL"/>
              </w:rPr>
              <w:t xml:space="preserve">Podnoszenie kompetencji kadry pedagogicznej, zdobywanie nowych doświadczeń i </w:t>
            </w:r>
            <w:r w:rsidR="00CA7C17" w:rsidRPr="00757C66">
              <w:rPr>
                <w:rFonts w:ascii="Times New Roman" w:eastAsia="Times New Roman" w:hAnsi="Times New Roman" w:cs="Times New Roman"/>
                <w:sz w:val="24"/>
                <w:szCs w:val="24"/>
                <w:lang w:eastAsia="pl-PL"/>
              </w:rPr>
              <w:t>umiejętności</w:t>
            </w:r>
          </w:p>
        </w:tc>
        <w:tc>
          <w:tcPr>
            <w:tcW w:w="34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757C66" w:rsidRDefault="00E10360" w:rsidP="00CD1C16">
            <w:pPr>
              <w:spacing w:after="0" w:line="360" w:lineRule="auto"/>
              <w:textAlignment w:val="baseline"/>
              <w:rPr>
                <w:rFonts w:ascii="Times New Roman" w:eastAsia="Times New Roman" w:hAnsi="Times New Roman" w:cs="Times New Roman"/>
                <w:sz w:val="24"/>
                <w:szCs w:val="24"/>
                <w:lang w:eastAsia="pl-PL"/>
              </w:rPr>
            </w:pPr>
            <w:r w:rsidRPr="00757C66">
              <w:rPr>
                <w:rFonts w:ascii="Times New Roman" w:eastAsia="Times New Roman" w:hAnsi="Times New Roman" w:cs="Times New Roman"/>
                <w:sz w:val="24"/>
                <w:szCs w:val="24"/>
                <w:lang w:eastAsia="pl-PL"/>
              </w:rPr>
              <w:t>Nauczyciele uczestniczą w różnorodnych formach doskonalenia zawodowego</w:t>
            </w:r>
            <w:r w:rsidRPr="00757C66">
              <w:rPr>
                <w:rFonts w:ascii="Times New Roman" w:eastAsia="Times New Roman" w:hAnsi="Times New Roman"/>
                <w:sz w:val="24"/>
                <w:szCs w:val="24"/>
                <w:lang w:eastAsia="pl-PL"/>
              </w:rPr>
              <w:t>,</w:t>
            </w:r>
          </w:p>
          <w:p w:rsidR="00E10360" w:rsidRPr="00757C66" w:rsidRDefault="00E10360" w:rsidP="00F828E8">
            <w:pPr>
              <w:spacing w:after="0" w:line="360" w:lineRule="auto"/>
              <w:rPr>
                <w:rFonts w:ascii="Times New Roman" w:eastAsia="Times New Roman" w:hAnsi="Times New Roman" w:cs="Times New Roman"/>
                <w:sz w:val="24"/>
                <w:szCs w:val="24"/>
                <w:lang w:eastAsia="pl-PL"/>
              </w:rPr>
            </w:pPr>
            <w:r w:rsidRPr="00757C66">
              <w:rPr>
                <w:rFonts w:ascii="Times New Roman" w:eastAsia="Times New Roman" w:hAnsi="Times New Roman" w:cs="Times New Roman"/>
                <w:sz w:val="24"/>
                <w:szCs w:val="24"/>
                <w:lang w:eastAsia="pl-PL"/>
              </w:rPr>
              <w:t>wzbogacają i warsztat pracy, umiejętnie planują</w:t>
            </w:r>
            <w:r w:rsidR="00F828E8" w:rsidRPr="00757C66">
              <w:rPr>
                <w:rFonts w:ascii="Times New Roman" w:eastAsia="Times New Roman" w:hAnsi="Times New Roman" w:cs="Times New Roman"/>
                <w:sz w:val="24"/>
                <w:szCs w:val="24"/>
                <w:lang w:eastAsia="pl-PL"/>
              </w:rPr>
              <w:t xml:space="preserve"> </w:t>
            </w:r>
            <w:r w:rsidRPr="00757C66">
              <w:rPr>
                <w:rFonts w:ascii="Times New Roman" w:eastAsia="Times New Roman" w:hAnsi="Times New Roman" w:cs="Times New Roman"/>
                <w:sz w:val="24"/>
                <w:szCs w:val="24"/>
                <w:lang w:eastAsia="pl-PL"/>
              </w:rPr>
              <w:t xml:space="preserve">i organizują pracę dydaktyczną </w:t>
            </w:r>
            <w:r w:rsidRPr="00757C66">
              <w:rPr>
                <w:rFonts w:ascii="Times New Roman" w:eastAsia="Times New Roman" w:hAnsi="Times New Roman" w:cs="Times New Roman"/>
                <w:sz w:val="24"/>
                <w:szCs w:val="24"/>
                <w:lang w:eastAsia="pl-PL"/>
              </w:rPr>
              <w:br/>
              <w:t>i wychowawczą.</w:t>
            </w:r>
          </w:p>
        </w:tc>
      </w:tr>
      <w:tr w:rsidR="00E10360" w:rsidRPr="00050941" w:rsidTr="00CD1C16">
        <w:tc>
          <w:tcPr>
            <w:tcW w:w="7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757C66" w:rsidP="00CD1C16">
            <w:pPr>
              <w:spacing w:after="0" w:line="36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2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CD1C16">
            <w:pPr>
              <w:spacing w:after="0" w:line="360" w:lineRule="auto"/>
              <w:textAlignment w:val="baseline"/>
              <w:rPr>
                <w:rFonts w:ascii="Times New Roman" w:eastAsia="Times New Roman" w:hAnsi="Times New Roman" w:cs="Times New Roman"/>
                <w:sz w:val="24"/>
                <w:szCs w:val="24"/>
                <w:lang w:eastAsia="pl-PL"/>
              </w:rPr>
            </w:pPr>
            <w:r w:rsidRPr="005B16B5">
              <w:rPr>
                <w:rFonts w:ascii="Times New Roman" w:eastAsia="Times New Roman" w:hAnsi="Times New Roman" w:cs="Times New Roman"/>
                <w:sz w:val="24"/>
                <w:szCs w:val="24"/>
                <w:lang w:eastAsia="pl-PL"/>
              </w:rPr>
              <w:t>Wymiana doświadczeń, dzielenie się wiedzą w ramach pracy zespołów</w:t>
            </w:r>
          </w:p>
        </w:tc>
        <w:tc>
          <w:tcPr>
            <w:tcW w:w="34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5B16B5" w:rsidRDefault="00E10360" w:rsidP="00CD1C16">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Funkcjonuje WDN, </w:t>
            </w:r>
            <w:r w:rsidRPr="00050941">
              <w:rPr>
                <w:rFonts w:ascii="Times New Roman" w:eastAsia="Times New Roman" w:hAnsi="Times New Roman" w:cs="Times New Roman"/>
                <w:sz w:val="24"/>
                <w:szCs w:val="24"/>
                <w:lang w:eastAsia="pl-PL"/>
              </w:rPr>
              <w:t>Nauczyciele współpracują ze sobą</w:t>
            </w:r>
            <w:r>
              <w:rPr>
                <w:rFonts w:ascii="Times New Roman" w:eastAsia="Times New Roman" w:hAnsi="Times New Roman" w:cs="Times New Roman"/>
                <w:sz w:val="24"/>
                <w:szCs w:val="24"/>
                <w:lang w:eastAsia="pl-PL"/>
              </w:rPr>
              <w:t>.</w:t>
            </w:r>
            <w:r w:rsidRPr="005B16B5">
              <w:rPr>
                <w:rFonts w:ascii="Times New Roman" w:eastAsia="Times New Roman" w:hAnsi="Times New Roman"/>
                <w:sz w:val="24"/>
                <w:szCs w:val="24"/>
                <w:lang w:eastAsia="pl-PL"/>
              </w:rPr>
              <w:t xml:space="preserve"> </w:t>
            </w:r>
            <w:r w:rsidRPr="005B16B5">
              <w:rPr>
                <w:rFonts w:ascii="Times New Roman" w:eastAsia="Times New Roman" w:hAnsi="Times New Roman" w:cs="Times New Roman"/>
                <w:sz w:val="24"/>
                <w:szCs w:val="24"/>
                <w:lang w:eastAsia="pl-PL"/>
              </w:rPr>
              <w:t>W szkole działa pięć zespołów przedmiotowych:</w:t>
            </w:r>
          </w:p>
          <w:p w:rsidR="00E10360" w:rsidRPr="005B16B5" w:rsidRDefault="00E10360" w:rsidP="00CD1C16">
            <w:pPr>
              <w:spacing w:after="0" w:line="360" w:lineRule="auto"/>
              <w:rPr>
                <w:rFonts w:ascii="Times New Roman" w:eastAsia="Times New Roman" w:hAnsi="Times New Roman" w:cs="Times New Roman"/>
                <w:sz w:val="24"/>
                <w:szCs w:val="24"/>
                <w:lang w:eastAsia="pl-PL"/>
              </w:rPr>
            </w:pPr>
            <w:r w:rsidRPr="005B16B5">
              <w:rPr>
                <w:rFonts w:ascii="Times New Roman" w:eastAsia="Times New Roman" w:hAnsi="Times New Roman" w:cs="Times New Roman"/>
                <w:sz w:val="24"/>
                <w:szCs w:val="24"/>
                <w:lang w:eastAsia="pl-PL"/>
              </w:rPr>
              <w:t>Zespół nauczycieli pedagogiki wczesnoszkolnej</w:t>
            </w:r>
          </w:p>
          <w:p w:rsidR="00E10360" w:rsidRPr="005B16B5" w:rsidRDefault="00E10360" w:rsidP="00CD1C16">
            <w:pPr>
              <w:spacing w:after="0" w:line="360" w:lineRule="auto"/>
              <w:rPr>
                <w:rFonts w:ascii="Times New Roman" w:eastAsia="Times New Roman" w:hAnsi="Times New Roman" w:cs="Times New Roman"/>
                <w:sz w:val="24"/>
                <w:szCs w:val="24"/>
                <w:lang w:eastAsia="pl-PL"/>
              </w:rPr>
            </w:pPr>
            <w:r w:rsidRPr="005B16B5">
              <w:rPr>
                <w:rFonts w:ascii="Times New Roman" w:eastAsia="Times New Roman" w:hAnsi="Times New Roman" w:cs="Times New Roman"/>
                <w:sz w:val="24"/>
                <w:szCs w:val="24"/>
                <w:lang w:eastAsia="pl-PL"/>
              </w:rPr>
              <w:t>Zespół humanistyczny.</w:t>
            </w:r>
          </w:p>
          <w:p w:rsidR="00E10360" w:rsidRDefault="00E10360" w:rsidP="00CD1C16">
            <w:pPr>
              <w:spacing w:after="0" w:line="360" w:lineRule="auto"/>
              <w:rPr>
                <w:rFonts w:ascii="Times New Roman" w:eastAsia="Times New Roman" w:hAnsi="Times New Roman"/>
                <w:sz w:val="24"/>
                <w:szCs w:val="24"/>
                <w:lang w:eastAsia="pl-PL"/>
              </w:rPr>
            </w:pPr>
            <w:r w:rsidRPr="005B16B5">
              <w:rPr>
                <w:rFonts w:ascii="Times New Roman" w:eastAsia="Times New Roman" w:hAnsi="Times New Roman" w:cs="Times New Roman"/>
                <w:sz w:val="24"/>
                <w:szCs w:val="24"/>
                <w:lang w:eastAsia="pl-PL"/>
              </w:rPr>
              <w:t>Zespół matematyczno-przyrodniczy.</w:t>
            </w:r>
          </w:p>
          <w:p w:rsidR="00E10360" w:rsidRPr="005B16B5" w:rsidRDefault="00E10360" w:rsidP="00CD1C16">
            <w:pPr>
              <w:spacing w:after="0" w:line="360" w:lineRule="auto"/>
              <w:rPr>
                <w:rFonts w:ascii="Times New Roman" w:eastAsia="Times New Roman" w:hAnsi="Times New Roman" w:cs="Times New Roman"/>
                <w:sz w:val="24"/>
                <w:szCs w:val="24"/>
                <w:lang w:eastAsia="pl-PL"/>
              </w:rPr>
            </w:pPr>
            <w:r w:rsidRPr="005B16B5">
              <w:rPr>
                <w:rFonts w:ascii="Times New Roman" w:eastAsia="Times New Roman" w:hAnsi="Times New Roman" w:cs="Times New Roman"/>
                <w:sz w:val="24"/>
                <w:szCs w:val="24"/>
                <w:lang w:eastAsia="pl-PL"/>
              </w:rPr>
              <w:t>Zespół nauczycieli języków obcych.</w:t>
            </w:r>
          </w:p>
          <w:p w:rsidR="00E10360" w:rsidRPr="005B16B5" w:rsidRDefault="00E10360" w:rsidP="00CD1C16">
            <w:pPr>
              <w:spacing w:after="0" w:line="360" w:lineRule="auto"/>
              <w:rPr>
                <w:rFonts w:ascii="Times New Roman" w:eastAsia="Times New Roman" w:hAnsi="Times New Roman" w:cs="Times New Roman"/>
                <w:sz w:val="24"/>
                <w:szCs w:val="24"/>
                <w:lang w:eastAsia="pl-PL"/>
              </w:rPr>
            </w:pPr>
            <w:r w:rsidRPr="005B16B5">
              <w:rPr>
                <w:rFonts w:ascii="Times New Roman" w:eastAsia="Times New Roman" w:hAnsi="Times New Roman" w:cs="Times New Roman"/>
                <w:sz w:val="24"/>
                <w:szCs w:val="24"/>
                <w:lang w:eastAsia="pl-PL"/>
              </w:rPr>
              <w:t>Zespół nauczycieli wychowania fizycznego</w:t>
            </w:r>
          </w:p>
          <w:p w:rsidR="00E10360" w:rsidRPr="005B16B5" w:rsidRDefault="00E10360" w:rsidP="00CD1C16">
            <w:pPr>
              <w:spacing w:after="0" w:line="360" w:lineRule="auto"/>
              <w:rPr>
                <w:rFonts w:ascii="Times New Roman" w:eastAsia="Times New Roman" w:hAnsi="Times New Roman" w:cs="Times New Roman"/>
                <w:sz w:val="24"/>
                <w:szCs w:val="24"/>
                <w:lang w:eastAsia="pl-PL"/>
              </w:rPr>
            </w:pPr>
            <w:r w:rsidRPr="005B16B5">
              <w:rPr>
                <w:rFonts w:ascii="Times New Roman" w:eastAsia="Times New Roman" w:hAnsi="Times New Roman" w:cs="Times New Roman"/>
                <w:sz w:val="24"/>
                <w:szCs w:val="24"/>
                <w:lang w:eastAsia="pl-PL"/>
              </w:rPr>
              <w:t>Dwa zespoły zadaniowe:</w:t>
            </w:r>
          </w:p>
          <w:p w:rsidR="00E10360" w:rsidRPr="005B16B5" w:rsidRDefault="00E10360" w:rsidP="00CD1C16">
            <w:pPr>
              <w:spacing w:after="0" w:line="360" w:lineRule="auto"/>
              <w:rPr>
                <w:rFonts w:ascii="Times New Roman" w:eastAsia="Times New Roman" w:hAnsi="Times New Roman" w:cs="Times New Roman"/>
                <w:sz w:val="24"/>
                <w:szCs w:val="24"/>
                <w:lang w:eastAsia="pl-PL"/>
              </w:rPr>
            </w:pPr>
            <w:r w:rsidRPr="005B16B5">
              <w:rPr>
                <w:rFonts w:ascii="Times New Roman" w:eastAsia="Times New Roman" w:hAnsi="Times New Roman" w:cs="Times New Roman"/>
                <w:sz w:val="24"/>
                <w:szCs w:val="24"/>
                <w:lang w:eastAsia="pl-PL"/>
              </w:rPr>
              <w:t>Zespół wychowawców SZKOŁY PODSTAWOWEJ</w:t>
            </w:r>
          </w:p>
          <w:p w:rsidR="00E10360" w:rsidRDefault="00E10360" w:rsidP="00CD1C16">
            <w:pPr>
              <w:spacing w:after="0" w:line="360" w:lineRule="auto"/>
              <w:rPr>
                <w:rFonts w:ascii="Times New Roman" w:eastAsia="Times New Roman" w:hAnsi="Times New Roman" w:cs="Times New Roman"/>
                <w:sz w:val="24"/>
                <w:szCs w:val="24"/>
                <w:lang w:eastAsia="pl-PL"/>
              </w:rPr>
            </w:pPr>
            <w:r w:rsidRPr="005B16B5">
              <w:rPr>
                <w:rFonts w:ascii="Times New Roman" w:eastAsia="Times New Roman" w:hAnsi="Times New Roman" w:cs="Times New Roman"/>
                <w:sz w:val="24"/>
                <w:szCs w:val="24"/>
                <w:lang w:eastAsia="pl-PL"/>
              </w:rPr>
              <w:t>Zespół wychowawców GIMNAZJUM</w:t>
            </w:r>
          </w:p>
          <w:p w:rsidR="00E10360" w:rsidRPr="00050941" w:rsidRDefault="00E10360" w:rsidP="00CD1C16">
            <w:pPr>
              <w:spacing w:after="0" w:line="36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Zespoły ewaluacyjne</w:t>
            </w:r>
          </w:p>
        </w:tc>
      </w:tr>
      <w:tr w:rsidR="00E10360" w:rsidRPr="00757C66" w:rsidTr="00CD1C16">
        <w:tc>
          <w:tcPr>
            <w:tcW w:w="7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757C66" w:rsidRDefault="00757C66" w:rsidP="00CD1C16">
            <w:pPr>
              <w:spacing w:after="0" w:line="360" w:lineRule="auto"/>
              <w:textAlignment w:val="baseline"/>
              <w:rPr>
                <w:rFonts w:ascii="Times New Roman" w:eastAsia="Times New Roman" w:hAnsi="Times New Roman" w:cs="Times New Roman"/>
                <w:sz w:val="24"/>
                <w:szCs w:val="24"/>
                <w:lang w:eastAsia="pl-PL"/>
              </w:rPr>
            </w:pPr>
            <w:r w:rsidRPr="00757C66">
              <w:rPr>
                <w:rFonts w:ascii="Times New Roman" w:eastAsia="Times New Roman" w:hAnsi="Times New Roman" w:cs="Times New Roman"/>
                <w:sz w:val="24"/>
                <w:szCs w:val="24"/>
                <w:lang w:eastAsia="pl-PL"/>
              </w:rPr>
              <w:t>3</w:t>
            </w:r>
          </w:p>
        </w:tc>
        <w:tc>
          <w:tcPr>
            <w:tcW w:w="2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757C66" w:rsidRDefault="00E10360" w:rsidP="00CD1C16">
            <w:pPr>
              <w:spacing w:after="0" w:line="360" w:lineRule="auto"/>
              <w:textAlignment w:val="baseline"/>
              <w:rPr>
                <w:rFonts w:ascii="Times New Roman" w:eastAsia="Times New Roman" w:hAnsi="Times New Roman" w:cs="Times New Roman"/>
                <w:sz w:val="24"/>
                <w:szCs w:val="24"/>
                <w:lang w:eastAsia="pl-PL"/>
              </w:rPr>
            </w:pPr>
            <w:r w:rsidRPr="00757C66">
              <w:rPr>
                <w:rFonts w:ascii="Times New Roman" w:eastAsia="Times New Roman" w:hAnsi="Times New Roman" w:cs="Times New Roman"/>
                <w:sz w:val="24"/>
                <w:szCs w:val="24"/>
                <w:lang w:eastAsia="pl-PL"/>
              </w:rPr>
              <w:t>Wykorzystanie w praktyce  gromadzonej wiedzy i umiejętności</w:t>
            </w:r>
          </w:p>
        </w:tc>
        <w:tc>
          <w:tcPr>
            <w:tcW w:w="34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757C66" w:rsidRDefault="00757C66" w:rsidP="00CD1C16">
            <w:pPr>
              <w:spacing w:after="0" w:line="36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Lekcje są atrakcyjne, uczniowie zmotywowani i zainteresowani procesem edukacyjnym.</w:t>
            </w:r>
          </w:p>
        </w:tc>
      </w:tr>
    </w:tbl>
    <w:p w:rsidR="00050941" w:rsidRDefault="00050941" w:rsidP="00BE3D0E">
      <w:pPr>
        <w:spacing w:after="0" w:line="360" w:lineRule="auto"/>
        <w:rPr>
          <w:rFonts w:ascii="Times New Roman" w:hAnsi="Times New Roman" w:cs="Times New Roman"/>
          <w:sz w:val="24"/>
          <w:szCs w:val="24"/>
        </w:rPr>
      </w:pPr>
    </w:p>
    <w:p w:rsidR="00854F6A" w:rsidRPr="009607BA" w:rsidRDefault="009607BA" w:rsidP="00BE3D0E">
      <w:pPr>
        <w:spacing w:after="0" w:line="360" w:lineRule="auto"/>
        <w:rPr>
          <w:rFonts w:ascii="Times New Roman" w:hAnsi="Times New Roman" w:cs="Times New Roman"/>
          <w:b/>
          <w:sz w:val="32"/>
          <w:szCs w:val="24"/>
        </w:rPr>
      </w:pPr>
      <w:r>
        <w:rPr>
          <w:rFonts w:ascii="Times New Roman" w:hAnsi="Times New Roman" w:cs="Times New Roman"/>
          <w:b/>
          <w:sz w:val="32"/>
          <w:szCs w:val="24"/>
        </w:rPr>
        <w:lastRenderedPageBreak/>
        <w:t>IV</w:t>
      </w:r>
      <w:r w:rsidR="00222C7E">
        <w:rPr>
          <w:rFonts w:ascii="Times New Roman" w:hAnsi="Times New Roman" w:cs="Times New Roman"/>
          <w:b/>
          <w:sz w:val="32"/>
          <w:szCs w:val="24"/>
        </w:rPr>
        <w:t>.</w:t>
      </w:r>
      <w:r>
        <w:rPr>
          <w:rFonts w:ascii="Times New Roman" w:hAnsi="Times New Roman" w:cs="Times New Roman"/>
          <w:b/>
          <w:sz w:val="32"/>
          <w:szCs w:val="24"/>
        </w:rPr>
        <w:t xml:space="preserve"> </w:t>
      </w:r>
      <w:r w:rsidR="0073095D" w:rsidRPr="009607BA">
        <w:rPr>
          <w:rFonts w:ascii="Times New Roman" w:hAnsi="Times New Roman" w:cs="Times New Roman"/>
          <w:b/>
          <w:sz w:val="32"/>
          <w:szCs w:val="24"/>
        </w:rPr>
        <w:t>Organizacja i zarządzanie</w:t>
      </w:r>
    </w:p>
    <w:tbl>
      <w:tblPr>
        <w:tblW w:w="5000" w:type="pct"/>
        <w:shd w:val="clear" w:color="auto" w:fill="192F4D"/>
        <w:tblCellMar>
          <w:left w:w="0" w:type="dxa"/>
          <w:right w:w="0" w:type="dxa"/>
        </w:tblCellMar>
        <w:tblLook w:val="04A0" w:firstRow="1" w:lastRow="0" w:firstColumn="1" w:lastColumn="0" w:noHBand="0" w:noVBand="1"/>
      </w:tblPr>
      <w:tblGrid>
        <w:gridCol w:w="984"/>
        <w:gridCol w:w="3823"/>
        <w:gridCol w:w="4481"/>
      </w:tblGrid>
      <w:tr w:rsidR="00E10360" w:rsidRPr="00050941" w:rsidTr="00CA7C17">
        <w:tc>
          <w:tcPr>
            <w:tcW w:w="9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CD1C16">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b/>
                <w:bCs/>
                <w:sz w:val="24"/>
                <w:szCs w:val="24"/>
                <w:lang w:eastAsia="pl-PL"/>
              </w:rPr>
              <w:t>Lp.</w:t>
            </w:r>
          </w:p>
        </w:tc>
        <w:tc>
          <w:tcPr>
            <w:tcW w:w="38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CD1C16">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b/>
                <w:bCs/>
                <w:sz w:val="24"/>
                <w:szCs w:val="24"/>
                <w:lang w:eastAsia="pl-PL"/>
              </w:rPr>
              <w:t>Zadania</w:t>
            </w:r>
          </w:p>
        </w:tc>
        <w:tc>
          <w:tcPr>
            <w:tcW w:w="448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CD1C16">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b/>
                <w:bCs/>
                <w:sz w:val="24"/>
                <w:szCs w:val="24"/>
                <w:lang w:eastAsia="pl-PL"/>
              </w:rPr>
              <w:t>Spodziewane efekty</w:t>
            </w:r>
          </w:p>
        </w:tc>
      </w:tr>
      <w:tr w:rsidR="00E10360" w:rsidRPr="0073095D" w:rsidTr="00CA7C17">
        <w:tc>
          <w:tcPr>
            <w:tcW w:w="9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73095D" w:rsidRDefault="003B7BCA" w:rsidP="00CD1C16">
            <w:pPr>
              <w:spacing w:after="0" w:line="360" w:lineRule="auto"/>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w:t>
            </w:r>
          </w:p>
        </w:tc>
        <w:tc>
          <w:tcPr>
            <w:tcW w:w="38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73095D" w:rsidRDefault="00E10360" w:rsidP="00CD1C16">
            <w:pPr>
              <w:spacing w:after="0" w:line="360" w:lineRule="auto"/>
              <w:textAlignment w:val="baseline"/>
              <w:rPr>
                <w:rFonts w:ascii="Times New Roman" w:eastAsia="Times New Roman" w:hAnsi="Times New Roman" w:cs="Times New Roman"/>
                <w:bCs/>
                <w:sz w:val="24"/>
                <w:szCs w:val="24"/>
                <w:lang w:eastAsia="pl-PL"/>
              </w:rPr>
            </w:pPr>
            <w:r w:rsidRPr="00050941">
              <w:rPr>
                <w:rFonts w:ascii="Times New Roman" w:eastAsia="Times New Roman" w:hAnsi="Times New Roman" w:cs="Times New Roman"/>
                <w:sz w:val="24"/>
                <w:szCs w:val="24"/>
                <w:lang w:eastAsia="pl-PL"/>
              </w:rPr>
              <w:t>Sprawowany jest nadzór pedagogiczny</w:t>
            </w:r>
          </w:p>
        </w:tc>
        <w:tc>
          <w:tcPr>
            <w:tcW w:w="448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CD1C16">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sz w:val="24"/>
                <w:szCs w:val="24"/>
                <w:lang w:eastAsia="pl-PL"/>
              </w:rPr>
              <w:t>Nadzór pedagogiczny jest pl</w:t>
            </w:r>
            <w:r w:rsidRPr="0073095D">
              <w:rPr>
                <w:rFonts w:ascii="Times New Roman" w:eastAsia="Times New Roman" w:hAnsi="Times New Roman" w:cs="Times New Roman"/>
                <w:sz w:val="24"/>
                <w:szCs w:val="24"/>
                <w:lang w:eastAsia="pl-PL"/>
              </w:rPr>
              <w:t xml:space="preserve">anowany przez Dyrektora szkoły i jest </w:t>
            </w:r>
            <w:r w:rsidRPr="00050941">
              <w:rPr>
                <w:rFonts w:ascii="Times New Roman" w:eastAsia="Times New Roman" w:hAnsi="Times New Roman" w:cs="Times New Roman"/>
                <w:sz w:val="24"/>
                <w:szCs w:val="24"/>
                <w:lang w:eastAsia="pl-PL"/>
              </w:rPr>
              <w:t>jawny dla wszystkich nauczycieli.</w:t>
            </w:r>
          </w:p>
          <w:p w:rsidR="00E10360" w:rsidRPr="00050941" w:rsidRDefault="00E10360" w:rsidP="00CD1C16">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sz w:val="24"/>
                <w:szCs w:val="24"/>
                <w:lang w:eastAsia="pl-PL"/>
              </w:rPr>
              <w:t>W szkole jest prowadzona ewaluacja wewnętrzna przez zespoły nauczycieli.</w:t>
            </w:r>
          </w:p>
          <w:p w:rsidR="00E10360" w:rsidRPr="0073095D" w:rsidRDefault="00E10360" w:rsidP="00CD1C16">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sz w:val="24"/>
                <w:szCs w:val="24"/>
                <w:lang w:eastAsia="pl-PL"/>
              </w:rPr>
              <w:t>Wnioski są wykorzystywane do rozwoju szkoły</w:t>
            </w:r>
            <w:r w:rsidRPr="0073095D">
              <w:rPr>
                <w:rFonts w:ascii="Times New Roman" w:eastAsia="Times New Roman" w:hAnsi="Times New Roman" w:cs="Times New Roman"/>
                <w:sz w:val="24"/>
                <w:szCs w:val="24"/>
                <w:lang w:eastAsia="pl-PL"/>
              </w:rPr>
              <w:t>.</w:t>
            </w:r>
          </w:p>
          <w:p w:rsidR="00E10360" w:rsidRPr="0073095D" w:rsidRDefault="00E10360" w:rsidP="00CD1C16">
            <w:pPr>
              <w:spacing w:after="0" w:line="360" w:lineRule="auto"/>
              <w:rPr>
                <w:rFonts w:ascii="Times New Roman" w:eastAsia="Times New Roman" w:hAnsi="Times New Roman" w:cs="Times New Roman"/>
                <w:sz w:val="24"/>
                <w:szCs w:val="24"/>
                <w:lang w:eastAsia="pl-PL"/>
              </w:rPr>
            </w:pPr>
            <w:r w:rsidRPr="0073095D">
              <w:rPr>
                <w:rFonts w:ascii="Times New Roman" w:eastAsia="Times New Roman" w:hAnsi="Times New Roman" w:cs="Times New Roman"/>
                <w:sz w:val="24"/>
                <w:szCs w:val="24"/>
                <w:lang w:eastAsia="pl-PL"/>
              </w:rPr>
              <w:t xml:space="preserve">Dyrektor analizuje </w:t>
            </w:r>
            <w:r w:rsidR="00F828E8">
              <w:rPr>
                <w:rFonts w:ascii="Times New Roman" w:eastAsia="Times New Roman" w:hAnsi="Times New Roman" w:cs="Times New Roman"/>
                <w:sz w:val="24"/>
                <w:szCs w:val="24"/>
                <w:lang w:eastAsia="pl-PL"/>
              </w:rPr>
              <w:t xml:space="preserve"> </w:t>
            </w:r>
            <w:r w:rsidRPr="0073095D">
              <w:rPr>
                <w:rFonts w:ascii="Times New Roman" w:eastAsia="Times New Roman" w:hAnsi="Times New Roman" w:cs="Times New Roman"/>
                <w:sz w:val="24"/>
                <w:szCs w:val="24"/>
                <w:lang w:eastAsia="pl-PL"/>
              </w:rPr>
              <w:t>i ocenia pracę nauczycieli.</w:t>
            </w:r>
          </w:p>
          <w:p w:rsidR="00E10360" w:rsidRPr="0073095D" w:rsidRDefault="00E10360" w:rsidP="00CD1C16">
            <w:pPr>
              <w:spacing w:after="0" w:line="360" w:lineRule="auto"/>
              <w:textAlignment w:val="baseline"/>
              <w:rPr>
                <w:rFonts w:ascii="Times New Roman" w:eastAsia="Times New Roman" w:hAnsi="Times New Roman" w:cs="Times New Roman"/>
                <w:bCs/>
                <w:sz w:val="24"/>
                <w:szCs w:val="24"/>
                <w:lang w:eastAsia="pl-PL"/>
              </w:rPr>
            </w:pPr>
            <w:r w:rsidRPr="0073095D">
              <w:rPr>
                <w:rFonts w:ascii="Times New Roman" w:eastAsia="Times New Roman" w:hAnsi="Times New Roman" w:cs="Times New Roman"/>
                <w:sz w:val="24"/>
                <w:szCs w:val="24"/>
                <w:lang w:eastAsia="pl-PL"/>
              </w:rPr>
              <w:t>Ocena pracowników odbywa się</w:t>
            </w:r>
            <w:r w:rsidRPr="0073095D">
              <w:rPr>
                <w:rFonts w:ascii="Times New Roman" w:eastAsia="Times New Roman" w:hAnsi="Times New Roman" w:cs="Times New Roman"/>
                <w:sz w:val="24"/>
                <w:szCs w:val="24"/>
                <w:lang w:eastAsia="pl-PL"/>
              </w:rPr>
              <w:br/>
              <w:t xml:space="preserve">w oparciu o ogólnie znane kryteria </w:t>
            </w:r>
          </w:p>
        </w:tc>
      </w:tr>
      <w:tr w:rsidR="00E10360" w:rsidRPr="0073095D" w:rsidTr="00CA7C17">
        <w:tc>
          <w:tcPr>
            <w:tcW w:w="9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73095D" w:rsidRDefault="003B7BCA" w:rsidP="00CD1C16">
            <w:pPr>
              <w:spacing w:after="0" w:line="360" w:lineRule="auto"/>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2</w:t>
            </w:r>
          </w:p>
        </w:tc>
        <w:tc>
          <w:tcPr>
            <w:tcW w:w="38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73095D" w:rsidRDefault="00E10360" w:rsidP="00CD1C16">
            <w:pPr>
              <w:spacing w:after="0" w:line="360" w:lineRule="auto"/>
              <w:textAlignment w:val="baseline"/>
              <w:rPr>
                <w:rFonts w:ascii="Times New Roman" w:eastAsia="Times New Roman" w:hAnsi="Times New Roman" w:cs="Times New Roman"/>
                <w:bCs/>
                <w:sz w:val="24"/>
                <w:szCs w:val="24"/>
                <w:lang w:eastAsia="pl-PL"/>
              </w:rPr>
            </w:pPr>
            <w:r w:rsidRPr="00050941">
              <w:rPr>
                <w:rFonts w:ascii="Times New Roman" w:eastAsia="Times New Roman" w:hAnsi="Times New Roman" w:cs="Times New Roman"/>
                <w:sz w:val="24"/>
                <w:szCs w:val="24"/>
                <w:lang w:eastAsia="pl-PL"/>
              </w:rPr>
              <w:t>Doskonalenie jakości dokumentacji szkolnej i prawa wewnątrzszkolnego</w:t>
            </w:r>
          </w:p>
        </w:tc>
        <w:tc>
          <w:tcPr>
            <w:tcW w:w="448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73095D" w:rsidRDefault="00E10360" w:rsidP="00CD1C16">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sz w:val="24"/>
                <w:szCs w:val="24"/>
                <w:lang w:eastAsia="pl-PL"/>
              </w:rPr>
              <w:t xml:space="preserve">Dokumentacja szkolna jest prowadzona zgodnie z obowiązującymi </w:t>
            </w:r>
            <w:r>
              <w:rPr>
                <w:rFonts w:ascii="Times New Roman" w:eastAsia="Times New Roman" w:hAnsi="Times New Roman" w:cs="Times New Roman"/>
                <w:sz w:val="24"/>
                <w:szCs w:val="24"/>
                <w:lang w:eastAsia="pl-PL"/>
              </w:rPr>
              <w:t>stanem prawnym.</w:t>
            </w:r>
          </w:p>
        </w:tc>
      </w:tr>
      <w:tr w:rsidR="00E10360" w:rsidRPr="0073095D" w:rsidTr="00CA7C17">
        <w:tc>
          <w:tcPr>
            <w:tcW w:w="9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73095D" w:rsidRDefault="003B7BCA" w:rsidP="00CD1C16">
            <w:pPr>
              <w:spacing w:after="0" w:line="360" w:lineRule="auto"/>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3</w:t>
            </w:r>
          </w:p>
        </w:tc>
        <w:tc>
          <w:tcPr>
            <w:tcW w:w="38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73095D" w:rsidRDefault="00E10360" w:rsidP="00CD1C16">
            <w:pPr>
              <w:spacing w:after="0" w:line="360" w:lineRule="auto"/>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Zapewnienie łatwego dostępu do dokumentów szkolnych</w:t>
            </w:r>
          </w:p>
        </w:tc>
        <w:tc>
          <w:tcPr>
            <w:tcW w:w="448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73095D" w:rsidRDefault="00E10360" w:rsidP="00E4459F">
            <w:pPr>
              <w:spacing w:after="0" w:line="360" w:lineRule="auto"/>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w:t>
            </w:r>
            <w:r w:rsidR="00F828E8">
              <w:rPr>
                <w:rFonts w:ascii="Times New Roman" w:eastAsia="Times New Roman" w:hAnsi="Times New Roman" w:cs="Times New Roman"/>
                <w:bCs/>
                <w:sz w:val="24"/>
                <w:szCs w:val="24"/>
                <w:lang w:eastAsia="pl-PL"/>
              </w:rPr>
              <w:t>ewnętrzne prawo jest znane prze</w:t>
            </w:r>
            <w:r>
              <w:rPr>
                <w:rFonts w:ascii="Times New Roman" w:eastAsia="Times New Roman" w:hAnsi="Times New Roman" w:cs="Times New Roman"/>
                <w:bCs/>
                <w:sz w:val="24"/>
                <w:szCs w:val="24"/>
                <w:lang w:eastAsia="pl-PL"/>
              </w:rPr>
              <w:t xml:space="preserve">z uczniów, rodziców i nauczycieli, dokumenty opublikowane </w:t>
            </w:r>
            <w:r w:rsidR="00E4459F">
              <w:rPr>
                <w:rFonts w:ascii="Times New Roman" w:eastAsia="Times New Roman" w:hAnsi="Times New Roman" w:cs="Times New Roman"/>
                <w:bCs/>
                <w:sz w:val="24"/>
                <w:szCs w:val="24"/>
                <w:lang w:eastAsia="pl-PL"/>
              </w:rPr>
              <w:t>są</w:t>
            </w:r>
            <w:r>
              <w:rPr>
                <w:rFonts w:ascii="Times New Roman" w:eastAsia="Times New Roman" w:hAnsi="Times New Roman" w:cs="Times New Roman"/>
                <w:bCs/>
                <w:sz w:val="24"/>
                <w:szCs w:val="24"/>
                <w:lang w:eastAsia="pl-PL"/>
              </w:rPr>
              <w:t xml:space="preserve"> na stronie internetowej szkoły.</w:t>
            </w:r>
          </w:p>
        </w:tc>
      </w:tr>
      <w:tr w:rsidR="00E10360" w:rsidRPr="0073095D" w:rsidTr="00CA7C17">
        <w:tc>
          <w:tcPr>
            <w:tcW w:w="9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73095D" w:rsidRDefault="003B7BCA" w:rsidP="00CD1C16">
            <w:pPr>
              <w:spacing w:after="0" w:line="360" w:lineRule="auto"/>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4</w:t>
            </w:r>
          </w:p>
        </w:tc>
        <w:tc>
          <w:tcPr>
            <w:tcW w:w="38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73095D" w:rsidRDefault="00E10360" w:rsidP="00CD1C16">
            <w:pPr>
              <w:spacing w:after="0" w:line="360" w:lineRule="auto"/>
              <w:textAlignment w:val="baseline"/>
              <w:rPr>
                <w:rFonts w:ascii="Times New Roman" w:eastAsia="Times New Roman" w:hAnsi="Times New Roman" w:cs="Times New Roman"/>
                <w:bCs/>
                <w:sz w:val="24"/>
                <w:szCs w:val="24"/>
                <w:lang w:eastAsia="pl-PL"/>
              </w:rPr>
            </w:pPr>
            <w:r w:rsidRPr="00050941">
              <w:rPr>
                <w:rFonts w:ascii="Times New Roman" w:eastAsia="Times New Roman" w:hAnsi="Times New Roman" w:cs="Times New Roman"/>
                <w:sz w:val="24"/>
                <w:szCs w:val="24"/>
                <w:lang w:eastAsia="pl-PL"/>
              </w:rPr>
              <w:t>Zapewnienie poprawnego obiegu informacji</w:t>
            </w:r>
          </w:p>
        </w:tc>
        <w:tc>
          <w:tcPr>
            <w:tcW w:w="448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73095D" w:rsidRDefault="00E10360" w:rsidP="00CD1C16">
            <w:pPr>
              <w:spacing w:after="0" w:line="360" w:lineRule="auto"/>
              <w:textAlignment w:val="baseline"/>
              <w:rPr>
                <w:rFonts w:ascii="Times New Roman" w:eastAsia="Times New Roman" w:hAnsi="Times New Roman" w:cs="Times New Roman"/>
                <w:bCs/>
                <w:sz w:val="24"/>
                <w:szCs w:val="24"/>
                <w:lang w:eastAsia="pl-PL"/>
              </w:rPr>
            </w:pPr>
            <w:r w:rsidRPr="0010089B">
              <w:rPr>
                <w:rFonts w:ascii="Times New Roman" w:eastAsia="Times New Roman" w:hAnsi="Times New Roman" w:cs="Times New Roman"/>
                <w:sz w:val="24"/>
                <w:szCs w:val="24"/>
                <w:lang w:eastAsia="pl-PL"/>
              </w:rPr>
              <w:t>Informacje przekazywane są drogą elektroniczną, wywieszane na tablicy informacyjnej w pokoju nauczycielskim</w:t>
            </w:r>
            <w:r>
              <w:rPr>
                <w:rFonts w:ascii="Times New Roman" w:eastAsia="Times New Roman" w:hAnsi="Times New Roman"/>
                <w:sz w:val="24"/>
                <w:szCs w:val="24"/>
                <w:lang w:eastAsia="pl-PL"/>
              </w:rPr>
              <w:t xml:space="preserve"> poprzez </w:t>
            </w:r>
            <w:r w:rsidRPr="0010089B">
              <w:rPr>
                <w:rFonts w:ascii="Times New Roman" w:eastAsia="Times New Roman" w:hAnsi="Times New Roman" w:cs="Times New Roman"/>
                <w:sz w:val="24"/>
                <w:szCs w:val="24"/>
                <w:lang w:eastAsia="pl-PL"/>
              </w:rPr>
              <w:t xml:space="preserve">e-maile pracowników </w:t>
            </w:r>
            <w:r w:rsidRPr="00BD718E">
              <w:rPr>
                <w:rFonts w:ascii="Times New Roman" w:eastAsia="Times New Roman" w:hAnsi="Times New Roman" w:cs="Times New Roman"/>
                <w:sz w:val="24"/>
                <w:szCs w:val="24"/>
                <w:lang w:eastAsia="pl-PL"/>
              </w:rPr>
              <w:t>i opcję „wiadomości” w dzienniku elektronicznym</w:t>
            </w:r>
            <w:r>
              <w:rPr>
                <w:rFonts w:ascii="Times New Roman" w:eastAsia="Times New Roman" w:hAnsi="Times New Roman" w:cs="Times New Roman"/>
                <w:sz w:val="24"/>
                <w:szCs w:val="24"/>
                <w:lang w:eastAsia="pl-PL"/>
              </w:rPr>
              <w:t>.</w:t>
            </w:r>
          </w:p>
        </w:tc>
      </w:tr>
    </w:tbl>
    <w:p w:rsidR="009607BA" w:rsidRPr="00222C7E" w:rsidRDefault="009607BA" w:rsidP="00BE3D0E">
      <w:pPr>
        <w:spacing w:after="0" w:line="360" w:lineRule="auto"/>
        <w:rPr>
          <w:rFonts w:ascii="Times New Roman" w:hAnsi="Times New Roman" w:cs="Times New Roman"/>
          <w:b/>
          <w:sz w:val="32"/>
          <w:szCs w:val="24"/>
        </w:rPr>
      </w:pPr>
      <w:r>
        <w:rPr>
          <w:rFonts w:ascii="Times New Roman" w:hAnsi="Times New Roman" w:cs="Times New Roman"/>
          <w:b/>
          <w:sz w:val="32"/>
          <w:szCs w:val="24"/>
        </w:rPr>
        <w:t>V</w:t>
      </w:r>
      <w:r w:rsidR="00222C7E">
        <w:rPr>
          <w:rFonts w:ascii="Times New Roman" w:hAnsi="Times New Roman" w:cs="Times New Roman"/>
          <w:b/>
          <w:sz w:val="32"/>
          <w:szCs w:val="24"/>
        </w:rPr>
        <w:t>.</w:t>
      </w:r>
      <w:r>
        <w:rPr>
          <w:rFonts w:ascii="Times New Roman" w:hAnsi="Times New Roman" w:cs="Times New Roman"/>
          <w:b/>
          <w:sz w:val="32"/>
          <w:szCs w:val="24"/>
        </w:rPr>
        <w:t xml:space="preserve"> </w:t>
      </w:r>
      <w:r w:rsidR="00854F6A" w:rsidRPr="009607BA">
        <w:rPr>
          <w:rFonts w:ascii="Times New Roman" w:hAnsi="Times New Roman" w:cs="Times New Roman"/>
          <w:b/>
          <w:sz w:val="32"/>
          <w:szCs w:val="24"/>
        </w:rPr>
        <w:t>Baza szkoły</w:t>
      </w:r>
    </w:p>
    <w:tbl>
      <w:tblPr>
        <w:tblW w:w="5000" w:type="pct"/>
        <w:shd w:val="clear" w:color="auto" w:fill="192F4D"/>
        <w:tblCellMar>
          <w:left w:w="0" w:type="dxa"/>
          <w:right w:w="0" w:type="dxa"/>
        </w:tblCellMar>
        <w:tblLook w:val="04A0" w:firstRow="1" w:lastRow="0" w:firstColumn="1" w:lastColumn="0" w:noHBand="0" w:noVBand="1"/>
      </w:tblPr>
      <w:tblGrid>
        <w:gridCol w:w="984"/>
        <w:gridCol w:w="3823"/>
        <w:gridCol w:w="4481"/>
      </w:tblGrid>
      <w:tr w:rsidR="00E10360" w:rsidRPr="00050941" w:rsidTr="00CA7C17">
        <w:tc>
          <w:tcPr>
            <w:tcW w:w="9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CD1C16">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b/>
                <w:bCs/>
                <w:sz w:val="24"/>
                <w:szCs w:val="24"/>
                <w:lang w:eastAsia="pl-PL"/>
              </w:rPr>
              <w:t>Lp.</w:t>
            </w:r>
          </w:p>
        </w:tc>
        <w:tc>
          <w:tcPr>
            <w:tcW w:w="38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CD1C16">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b/>
                <w:bCs/>
                <w:sz w:val="24"/>
                <w:szCs w:val="24"/>
                <w:lang w:eastAsia="pl-PL"/>
              </w:rPr>
              <w:t>Zadania</w:t>
            </w:r>
          </w:p>
        </w:tc>
        <w:tc>
          <w:tcPr>
            <w:tcW w:w="448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CD1C16">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b/>
                <w:bCs/>
                <w:sz w:val="24"/>
                <w:szCs w:val="24"/>
                <w:lang w:eastAsia="pl-PL"/>
              </w:rPr>
              <w:t>Spodziewane efekty</w:t>
            </w:r>
          </w:p>
        </w:tc>
      </w:tr>
      <w:tr w:rsidR="00E10360" w:rsidRPr="00050941" w:rsidTr="00CA7C17">
        <w:tc>
          <w:tcPr>
            <w:tcW w:w="9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3B7BCA" w:rsidP="00CD1C16">
            <w:pPr>
              <w:spacing w:after="0" w:line="360" w:lineRule="auto"/>
              <w:textAlignment w:val="baseline"/>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w:t>
            </w:r>
          </w:p>
        </w:tc>
        <w:tc>
          <w:tcPr>
            <w:tcW w:w="38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674651" w:rsidP="00CD1C16">
            <w:pPr>
              <w:spacing w:after="0" w:line="360" w:lineRule="auto"/>
              <w:textAlignment w:val="baseline"/>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Dostosowywanie warunków placówki</w:t>
            </w:r>
            <w:r w:rsidR="00E10360" w:rsidRPr="00050941">
              <w:rPr>
                <w:rFonts w:ascii="Times New Roman" w:eastAsia="Times New Roman" w:hAnsi="Times New Roman" w:cs="Times New Roman"/>
                <w:sz w:val="24"/>
                <w:szCs w:val="24"/>
                <w:lang w:eastAsia="pl-PL"/>
              </w:rPr>
              <w:t xml:space="preserve"> do bieżących potrzeb</w:t>
            </w:r>
          </w:p>
        </w:tc>
        <w:tc>
          <w:tcPr>
            <w:tcW w:w="448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CD1C16">
            <w:pPr>
              <w:spacing w:after="0" w:line="360" w:lineRule="auto"/>
              <w:textAlignment w:val="baseline"/>
              <w:rPr>
                <w:rFonts w:ascii="Times New Roman" w:eastAsia="Times New Roman" w:hAnsi="Times New Roman" w:cs="Times New Roman"/>
                <w:b/>
                <w:bCs/>
                <w:sz w:val="24"/>
                <w:szCs w:val="24"/>
                <w:lang w:eastAsia="pl-PL"/>
              </w:rPr>
            </w:pPr>
            <w:r w:rsidRPr="00050941">
              <w:rPr>
                <w:rFonts w:ascii="Times New Roman" w:eastAsia="Times New Roman" w:hAnsi="Times New Roman" w:cs="Times New Roman"/>
                <w:sz w:val="24"/>
                <w:szCs w:val="24"/>
                <w:lang w:eastAsia="pl-PL"/>
              </w:rPr>
              <w:t>Pomieszczenia dydaktyczne są na bieżąco remontowane. Pomieszczenia, urządzenia spełniają standardy BHP.</w:t>
            </w:r>
          </w:p>
        </w:tc>
      </w:tr>
      <w:tr w:rsidR="00E10360" w:rsidRPr="00050941" w:rsidTr="00CA7C17">
        <w:tc>
          <w:tcPr>
            <w:tcW w:w="9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3B7BCA" w:rsidP="00CD1C16">
            <w:pPr>
              <w:spacing w:after="0" w:line="360" w:lineRule="auto"/>
              <w:textAlignment w:val="baseline"/>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w:t>
            </w:r>
          </w:p>
        </w:tc>
        <w:tc>
          <w:tcPr>
            <w:tcW w:w="38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CD1C16">
            <w:pPr>
              <w:spacing w:after="0" w:line="360" w:lineRule="auto"/>
              <w:textAlignment w:val="baseline"/>
              <w:rPr>
                <w:rFonts w:ascii="Times New Roman" w:eastAsia="Times New Roman" w:hAnsi="Times New Roman" w:cs="Times New Roman"/>
                <w:b/>
                <w:bCs/>
                <w:sz w:val="24"/>
                <w:szCs w:val="24"/>
                <w:lang w:eastAsia="pl-PL"/>
              </w:rPr>
            </w:pPr>
            <w:r w:rsidRPr="0010089B">
              <w:rPr>
                <w:rFonts w:ascii="Times New Roman" w:eastAsia="Times New Roman" w:hAnsi="Times New Roman" w:cs="Times New Roman"/>
                <w:sz w:val="24"/>
                <w:szCs w:val="24"/>
                <w:lang w:eastAsia="pl-PL"/>
              </w:rPr>
              <w:t>Wzbogacanie i uzupełnianie bazy dydaktycznej</w:t>
            </w:r>
          </w:p>
        </w:tc>
        <w:tc>
          <w:tcPr>
            <w:tcW w:w="448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854F6A" w:rsidRDefault="00674651" w:rsidP="00CD1C16">
            <w:pPr>
              <w:spacing w:after="0" w:line="360" w:lineRule="auto"/>
              <w:rPr>
                <w:rFonts w:ascii="Times New Roman" w:eastAsia="Times New Roman" w:hAnsi="Times New Roman"/>
                <w:sz w:val="24"/>
                <w:szCs w:val="24"/>
                <w:lang w:eastAsia="pl-PL"/>
              </w:rPr>
            </w:pPr>
            <w:r>
              <w:rPr>
                <w:rFonts w:ascii="Times New Roman" w:eastAsia="Times New Roman" w:hAnsi="Times New Roman" w:cs="Times New Roman"/>
                <w:sz w:val="24"/>
                <w:szCs w:val="24"/>
                <w:lang w:eastAsia="pl-PL"/>
              </w:rPr>
              <w:t>Placówka</w:t>
            </w:r>
            <w:r w:rsidR="00E10360" w:rsidRPr="0010089B">
              <w:rPr>
                <w:rFonts w:ascii="Times New Roman" w:eastAsia="Times New Roman" w:hAnsi="Times New Roman" w:cs="Times New Roman"/>
                <w:sz w:val="24"/>
                <w:szCs w:val="24"/>
                <w:lang w:eastAsia="pl-PL"/>
              </w:rPr>
              <w:t xml:space="preserve"> posiada sprzęt </w:t>
            </w:r>
            <w:r w:rsidR="00E10360" w:rsidRPr="0010089B">
              <w:rPr>
                <w:rFonts w:ascii="Times New Roman" w:eastAsia="Times New Roman" w:hAnsi="Times New Roman" w:cs="Times New Roman"/>
                <w:sz w:val="24"/>
                <w:szCs w:val="24"/>
                <w:lang w:eastAsia="pl-PL"/>
              </w:rPr>
              <w:br/>
              <w:t xml:space="preserve">i pomoce dydaktyczne niezbędne do </w:t>
            </w:r>
            <w:r w:rsidR="00E10360" w:rsidRPr="0010089B">
              <w:rPr>
                <w:rFonts w:ascii="Times New Roman" w:eastAsia="Times New Roman" w:hAnsi="Times New Roman" w:cs="Times New Roman"/>
                <w:sz w:val="24"/>
                <w:szCs w:val="24"/>
                <w:lang w:eastAsia="pl-PL"/>
              </w:rPr>
              <w:lastRenderedPageBreak/>
              <w:t>rea</w:t>
            </w:r>
            <w:r w:rsidR="00E10360">
              <w:rPr>
                <w:rFonts w:ascii="Times New Roman" w:eastAsia="Times New Roman" w:hAnsi="Times New Roman"/>
                <w:sz w:val="24"/>
                <w:szCs w:val="24"/>
                <w:lang w:eastAsia="pl-PL"/>
              </w:rPr>
              <w:t>lizacji zadań wielofunkcyjnych.</w:t>
            </w:r>
          </w:p>
          <w:p w:rsidR="00E10360" w:rsidRPr="00050941" w:rsidRDefault="00E10360" w:rsidP="00CD1C16">
            <w:pPr>
              <w:spacing w:after="0" w:line="360" w:lineRule="auto"/>
              <w:textAlignment w:val="baseline"/>
              <w:rPr>
                <w:rFonts w:ascii="Times New Roman" w:eastAsia="Times New Roman" w:hAnsi="Times New Roman" w:cs="Times New Roman"/>
                <w:b/>
                <w:bCs/>
                <w:sz w:val="24"/>
                <w:szCs w:val="24"/>
                <w:lang w:eastAsia="pl-PL"/>
              </w:rPr>
            </w:pPr>
            <w:r w:rsidRPr="00050941">
              <w:rPr>
                <w:rFonts w:ascii="Times New Roman" w:eastAsia="Times New Roman" w:hAnsi="Times New Roman" w:cs="Times New Roman"/>
                <w:sz w:val="24"/>
                <w:szCs w:val="24"/>
                <w:lang w:eastAsia="pl-PL"/>
              </w:rPr>
              <w:t>Dobrze rozwinięta baza i wyposażenie pozwala osiągać wysoką jakość pracy.</w:t>
            </w:r>
          </w:p>
        </w:tc>
      </w:tr>
      <w:tr w:rsidR="00E10360" w:rsidRPr="00821167" w:rsidTr="00CA7C17">
        <w:tc>
          <w:tcPr>
            <w:tcW w:w="9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821167" w:rsidRDefault="003B7BCA" w:rsidP="00CD1C16">
            <w:pPr>
              <w:spacing w:after="0" w:line="360" w:lineRule="auto"/>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lastRenderedPageBreak/>
              <w:t>3</w:t>
            </w:r>
          </w:p>
        </w:tc>
        <w:tc>
          <w:tcPr>
            <w:tcW w:w="38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821167" w:rsidRDefault="00E10360" w:rsidP="00CD1C16">
            <w:pPr>
              <w:spacing w:after="0" w:line="360" w:lineRule="auto"/>
              <w:textAlignment w:val="baseline"/>
              <w:rPr>
                <w:rFonts w:ascii="Times New Roman" w:eastAsia="Times New Roman" w:hAnsi="Times New Roman" w:cs="Times New Roman"/>
                <w:bCs/>
                <w:sz w:val="24"/>
                <w:szCs w:val="24"/>
                <w:lang w:eastAsia="pl-PL"/>
              </w:rPr>
            </w:pPr>
            <w:r w:rsidRPr="00821167">
              <w:rPr>
                <w:rFonts w:ascii="Times New Roman" w:eastAsia="Times New Roman" w:hAnsi="Times New Roman" w:cs="Times New Roman"/>
                <w:bCs/>
                <w:sz w:val="24"/>
                <w:szCs w:val="24"/>
                <w:lang w:eastAsia="pl-PL"/>
              </w:rPr>
              <w:t xml:space="preserve">Dbanie o estetykę </w:t>
            </w:r>
          </w:p>
        </w:tc>
        <w:tc>
          <w:tcPr>
            <w:tcW w:w="448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821167" w:rsidRDefault="00E10360" w:rsidP="00CD1C16">
            <w:pPr>
              <w:spacing w:after="0" w:line="360" w:lineRule="auto"/>
              <w:textAlignment w:val="baseline"/>
              <w:rPr>
                <w:rFonts w:ascii="Times New Roman" w:eastAsia="Times New Roman" w:hAnsi="Times New Roman" w:cs="Times New Roman"/>
                <w:bCs/>
                <w:sz w:val="24"/>
                <w:szCs w:val="24"/>
                <w:lang w:eastAsia="pl-PL"/>
              </w:rPr>
            </w:pPr>
            <w:r w:rsidRPr="0010089B">
              <w:rPr>
                <w:rFonts w:ascii="Times New Roman" w:eastAsia="Times New Roman" w:hAnsi="Times New Roman" w:cs="Times New Roman"/>
                <w:sz w:val="24"/>
                <w:szCs w:val="24"/>
                <w:lang w:eastAsia="pl-PL"/>
              </w:rPr>
              <w:t>Klasy i korytarze są ozdobione roślinami</w:t>
            </w:r>
            <w:r w:rsidR="007D23A8">
              <w:rPr>
                <w:rFonts w:ascii="Times New Roman" w:eastAsia="Times New Roman" w:hAnsi="Times New Roman" w:cs="Times New Roman"/>
                <w:sz w:val="24"/>
                <w:szCs w:val="24"/>
                <w:lang w:eastAsia="pl-PL"/>
              </w:rPr>
              <w:t>.</w:t>
            </w:r>
          </w:p>
        </w:tc>
      </w:tr>
    </w:tbl>
    <w:p w:rsidR="00854F6A" w:rsidRDefault="00854F6A" w:rsidP="00BE3D0E">
      <w:pPr>
        <w:spacing w:after="0" w:line="360" w:lineRule="auto"/>
        <w:rPr>
          <w:rFonts w:ascii="Times New Roman" w:hAnsi="Times New Roman" w:cs="Times New Roman"/>
          <w:sz w:val="24"/>
          <w:szCs w:val="24"/>
        </w:rPr>
      </w:pPr>
    </w:p>
    <w:p w:rsidR="009607BA" w:rsidRPr="00222C7E" w:rsidRDefault="009607BA" w:rsidP="00BE3D0E">
      <w:pPr>
        <w:spacing w:after="0" w:line="360" w:lineRule="auto"/>
        <w:rPr>
          <w:rFonts w:ascii="Times New Roman" w:hAnsi="Times New Roman" w:cs="Times New Roman"/>
          <w:b/>
          <w:sz w:val="32"/>
          <w:szCs w:val="24"/>
        </w:rPr>
      </w:pPr>
      <w:r>
        <w:rPr>
          <w:rFonts w:ascii="Times New Roman" w:hAnsi="Times New Roman" w:cs="Times New Roman"/>
          <w:b/>
          <w:sz w:val="32"/>
          <w:szCs w:val="24"/>
        </w:rPr>
        <w:t>VI</w:t>
      </w:r>
      <w:r w:rsidR="00222C7E">
        <w:rPr>
          <w:rFonts w:ascii="Times New Roman" w:hAnsi="Times New Roman" w:cs="Times New Roman"/>
          <w:b/>
          <w:sz w:val="32"/>
          <w:szCs w:val="24"/>
        </w:rPr>
        <w:t>.</w:t>
      </w:r>
      <w:r>
        <w:rPr>
          <w:rFonts w:ascii="Times New Roman" w:hAnsi="Times New Roman" w:cs="Times New Roman"/>
          <w:b/>
          <w:sz w:val="32"/>
          <w:szCs w:val="24"/>
        </w:rPr>
        <w:t xml:space="preserve"> </w:t>
      </w:r>
      <w:r w:rsidR="00FF1B13" w:rsidRPr="009607BA">
        <w:rPr>
          <w:rFonts w:ascii="Times New Roman" w:hAnsi="Times New Roman" w:cs="Times New Roman"/>
          <w:b/>
          <w:sz w:val="32"/>
          <w:szCs w:val="24"/>
        </w:rPr>
        <w:t>Współpraca ze środowiskiem</w:t>
      </w:r>
    </w:p>
    <w:tbl>
      <w:tblPr>
        <w:tblW w:w="5000" w:type="pct"/>
        <w:shd w:val="clear" w:color="auto" w:fill="192F4D"/>
        <w:tblCellMar>
          <w:left w:w="0" w:type="dxa"/>
          <w:right w:w="0" w:type="dxa"/>
        </w:tblCellMar>
        <w:tblLook w:val="04A0" w:firstRow="1" w:lastRow="0" w:firstColumn="1" w:lastColumn="0" w:noHBand="0" w:noVBand="1"/>
      </w:tblPr>
      <w:tblGrid>
        <w:gridCol w:w="984"/>
        <w:gridCol w:w="3823"/>
        <w:gridCol w:w="4481"/>
      </w:tblGrid>
      <w:tr w:rsidR="00E10360" w:rsidRPr="00050941" w:rsidTr="00CA7C17">
        <w:tc>
          <w:tcPr>
            <w:tcW w:w="9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0B6C11">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b/>
                <w:bCs/>
                <w:sz w:val="24"/>
                <w:szCs w:val="24"/>
                <w:lang w:eastAsia="pl-PL"/>
              </w:rPr>
              <w:t>Lp.</w:t>
            </w:r>
          </w:p>
        </w:tc>
        <w:tc>
          <w:tcPr>
            <w:tcW w:w="38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0B6C11">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b/>
                <w:bCs/>
                <w:sz w:val="24"/>
                <w:szCs w:val="24"/>
                <w:lang w:eastAsia="pl-PL"/>
              </w:rPr>
              <w:t>Zadania</w:t>
            </w:r>
          </w:p>
        </w:tc>
        <w:tc>
          <w:tcPr>
            <w:tcW w:w="448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E10360" w:rsidP="000B6C11">
            <w:pPr>
              <w:spacing w:after="0" w:line="360" w:lineRule="auto"/>
              <w:textAlignment w:val="baseline"/>
              <w:rPr>
                <w:rFonts w:ascii="Times New Roman" w:eastAsia="Times New Roman" w:hAnsi="Times New Roman" w:cs="Times New Roman"/>
                <w:sz w:val="24"/>
                <w:szCs w:val="24"/>
                <w:lang w:eastAsia="pl-PL"/>
              </w:rPr>
            </w:pPr>
            <w:r w:rsidRPr="00050941">
              <w:rPr>
                <w:rFonts w:ascii="Times New Roman" w:eastAsia="Times New Roman" w:hAnsi="Times New Roman" w:cs="Times New Roman"/>
                <w:b/>
                <w:bCs/>
                <w:sz w:val="24"/>
                <w:szCs w:val="24"/>
                <w:lang w:eastAsia="pl-PL"/>
              </w:rPr>
              <w:t>Spodziewane efekty</w:t>
            </w:r>
          </w:p>
        </w:tc>
      </w:tr>
      <w:tr w:rsidR="00E10360" w:rsidRPr="00FF1B13" w:rsidTr="00CA7C17">
        <w:tc>
          <w:tcPr>
            <w:tcW w:w="9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FF1B13" w:rsidRDefault="003B7BCA" w:rsidP="000B6C11">
            <w:pPr>
              <w:spacing w:after="0" w:line="360" w:lineRule="auto"/>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1</w:t>
            </w:r>
          </w:p>
        </w:tc>
        <w:tc>
          <w:tcPr>
            <w:tcW w:w="38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FF1B13" w:rsidRDefault="00E10360" w:rsidP="000B6C11">
            <w:pPr>
              <w:spacing w:after="0" w:line="360" w:lineRule="auto"/>
              <w:textAlignment w:val="baseline"/>
              <w:rPr>
                <w:rFonts w:ascii="Times New Roman" w:eastAsia="Times New Roman" w:hAnsi="Times New Roman" w:cs="Times New Roman"/>
                <w:bCs/>
                <w:sz w:val="24"/>
                <w:szCs w:val="24"/>
                <w:lang w:eastAsia="pl-PL"/>
              </w:rPr>
            </w:pPr>
            <w:r w:rsidRPr="0010089B">
              <w:rPr>
                <w:rFonts w:ascii="Times New Roman" w:eastAsia="Times New Roman" w:hAnsi="Times New Roman" w:cs="Times New Roman"/>
                <w:sz w:val="24"/>
                <w:szCs w:val="24"/>
                <w:lang w:eastAsia="pl-PL"/>
              </w:rPr>
              <w:t>Kontynuacja i poszerzenie działal</w:t>
            </w:r>
            <w:r w:rsidR="00674651">
              <w:rPr>
                <w:rFonts w:ascii="Times New Roman" w:eastAsia="Times New Roman" w:hAnsi="Times New Roman" w:cs="Times New Roman"/>
                <w:sz w:val="24"/>
                <w:szCs w:val="24"/>
                <w:lang w:eastAsia="pl-PL"/>
              </w:rPr>
              <w:t>ności dotyczącej promocji placówki</w:t>
            </w:r>
          </w:p>
        </w:tc>
        <w:tc>
          <w:tcPr>
            <w:tcW w:w="448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Default="00674651" w:rsidP="000B6C11">
            <w:pPr>
              <w:spacing w:after="0" w:line="360" w:lineRule="auto"/>
              <w:textAlignment w:val="baseline"/>
              <w:rPr>
                <w:rFonts w:ascii="Times New Roman" w:eastAsia="Times New Roman" w:hAnsi="Times New Roman"/>
                <w:sz w:val="24"/>
                <w:szCs w:val="24"/>
                <w:lang w:eastAsia="pl-PL"/>
              </w:rPr>
            </w:pPr>
            <w:r>
              <w:rPr>
                <w:rFonts w:ascii="Times New Roman" w:eastAsia="Times New Roman" w:hAnsi="Times New Roman" w:cs="Times New Roman"/>
                <w:sz w:val="24"/>
                <w:szCs w:val="24"/>
                <w:lang w:eastAsia="pl-PL"/>
              </w:rPr>
              <w:t>Placówka</w:t>
            </w:r>
            <w:r w:rsidR="00E10360" w:rsidRPr="0010089B">
              <w:rPr>
                <w:rFonts w:ascii="Times New Roman" w:eastAsia="Times New Roman" w:hAnsi="Times New Roman" w:cs="Times New Roman"/>
                <w:sz w:val="24"/>
                <w:szCs w:val="24"/>
                <w:lang w:eastAsia="pl-PL"/>
              </w:rPr>
              <w:t xml:space="preserve"> ma własny wizerunek wyróżniający ją w środowisku</w:t>
            </w:r>
            <w:r w:rsidR="00E10360">
              <w:rPr>
                <w:rFonts w:ascii="Times New Roman" w:eastAsia="Times New Roman" w:hAnsi="Times New Roman"/>
                <w:sz w:val="24"/>
                <w:szCs w:val="24"/>
                <w:lang w:eastAsia="pl-PL"/>
              </w:rPr>
              <w:t>.</w:t>
            </w:r>
          </w:p>
          <w:p w:rsidR="00E10360" w:rsidRDefault="00E10360" w:rsidP="000B6C11">
            <w:pPr>
              <w:spacing w:after="0" w:line="360" w:lineRule="auto"/>
              <w:textAlignment w:val="baseline"/>
              <w:rPr>
                <w:rFonts w:ascii="Times New Roman" w:eastAsia="Times New Roman" w:hAnsi="Times New Roman" w:cs="Times New Roman"/>
                <w:bCs/>
                <w:sz w:val="24"/>
                <w:szCs w:val="24"/>
                <w:lang w:eastAsia="pl-PL"/>
              </w:rPr>
            </w:pPr>
          </w:p>
        </w:tc>
      </w:tr>
      <w:tr w:rsidR="00E10360" w:rsidRPr="00FF1B13" w:rsidTr="00CA7C17">
        <w:tc>
          <w:tcPr>
            <w:tcW w:w="9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FF1B13" w:rsidRDefault="003B7BCA" w:rsidP="000B6C11">
            <w:pPr>
              <w:spacing w:after="0" w:line="360" w:lineRule="auto"/>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2</w:t>
            </w:r>
          </w:p>
        </w:tc>
        <w:tc>
          <w:tcPr>
            <w:tcW w:w="38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FF1B13" w:rsidRDefault="00E10360" w:rsidP="000B6C11">
            <w:pPr>
              <w:spacing w:after="0" w:line="360" w:lineRule="auto"/>
              <w:textAlignment w:val="baseline"/>
              <w:rPr>
                <w:rFonts w:ascii="Times New Roman" w:eastAsia="Times New Roman" w:hAnsi="Times New Roman" w:cs="Times New Roman"/>
                <w:bCs/>
                <w:sz w:val="24"/>
                <w:szCs w:val="24"/>
                <w:lang w:eastAsia="pl-PL"/>
              </w:rPr>
            </w:pPr>
            <w:r w:rsidRPr="00FF1B13">
              <w:rPr>
                <w:rFonts w:ascii="Times New Roman" w:eastAsia="Times New Roman" w:hAnsi="Times New Roman" w:cs="Times New Roman"/>
                <w:bCs/>
                <w:sz w:val="24"/>
                <w:szCs w:val="24"/>
                <w:lang w:eastAsia="pl-PL"/>
              </w:rPr>
              <w:t>Podtrzymanie istniejąc</w:t>
            </w:r>
            <w:r w:rsidR="00F828E8">
              <w:rPr>
                <w:rFonts w:ascii="Times New Roman" w:eastAsia="Times New Roman" w:hAnsi="Times New Roman" w:cs="Times New Roman"/>
                <w:bCs/>
                <w:sz w:val="24"/>
                <w:szCs w:val="24"/>
                <w:lang w:eastAsia="pl-PL"/>
              </w:rPr>
              <w:t>ych form współpracy z rodzicami</w:t>
            </w:r>
            <w:r w:rsidR="00F828E8">
              <w:rPr>
                <w:rFonts w:ascii="Times New Roman" w:eastAsia="Times New Roman" w:hAnsi="Times New Roman" w:cs="Times New Roman"/>
                <w:bCs/>
                <w:sz w:val="24"/>
                <w:szCs w:val="24"/>
                <w:lang w:eastAsia="pl-PL"/>
              </w:rPr>
              <w:br/>
            </w:r>
            <w:r w:rsidRPr="00FF1B13">
              <w:rPr>
                <w:rFonts w:ascii="Times New Roman" w:eastAsia="Times New Roman" w:hAnsi="Times New Roman" w:cs="Times New Roman"/>
                <w:bCs/>
                <w:sz w:val="24"/>
                <w:szCs w:val="24"/>
                <w:lang w:eastAsia="pl-PL"/>
              </w:rPr>
              <w:t>i poszerzanie ich o nowe</w:t>
            </w:r>
          </w:p>
        </w:tc>
        <w:tc>
          <w:tcPr>
            <w:tcW w:w="448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FF1B13" w:rsidRDefault="00E10360" w:rsidP="000B6C11">
            <w:pPr>
              <w:spacing w:after="0" w:line="360" w:lineRule="auto"/>
              <w:textAlignment w:val="baseline"/>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Rodzice biorą udział w uroczystościach, apelach, angażują się w życie placówki.</w:t>
            </w:r>
          </w:p>
        </w:tc>
      </w:tr>
      <w:tr w:rsidR="00E10360" w:rsidRPr="00050941" w:rsidTr="00CA7C17">
        <w:tc>
          <w:tcPr>
            <w:tcW w:w="9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10360" w:rsidRPr="00050941" w:rsidRDefault="003B7BCA" w:rsidP="000B6C11">
            <w:pPr>
              <w:spacing w:after="0" w:line="360" w:lineRule="auto"/>
              <w:textAlignment w:val="baseline"/>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3</w:t>
            </w:r>
          </w:p>
        </w:tc>
        <w:tc>
          <w:tcPr>
            <w:tcW w:w="38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F828E8" w:rsidRDefault="00E10360" w:rsidP="00F828E8">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K</w:t>
            </w:r>
            <w:r w:rsidRPr="0010089B">
              <w:rPr>
                <w:rFonts w:ascii="Times New Roman" w:eastAsia="Times New Roman" w:hAnsi="Times New Roman" w:cs="Times New Roman"/>
                <w:sz w:val="24"/>
                <w:szCs w:val="24"/>
                <w:lang w:eastAsia="pl-PL"/>
              </w:rPr>
              <w:t>ontynuowanie</w:t>
            </w:r>
            <w:r w:rsidRPr="0010089B">
              <w:rPr>
                <w:rFonts w:ascii="Times New Roman" w:eastAsia="Times New Roman" w:hAnsi="Times New Roman" w:cs="Times New Roman"/>
                <w:sz w:val="24"/>
                <w:szCs w:val="24"/>
                <w:lang w:eastAsia="pl-PL"/>
              </w:rPr>
              <w:br/>
              <w:t xml:space="preserve">i rozwijanie współpracy </w:t>
            </w:r>
            <w:r w:rsidRPr="0010089B">
              <w:rPr>
                <w:rFonts w:ascii="Times New Roman" w:eastAsia="Times New Roman" w:hAnsi="Times New Roman" w:cs="Times New Roman"/>
                <w:sz w:val="24"/>
                <w:szCs w:val="24"/>
                <w:lang w:eastAsia="pl-PL"/>
              </w:rPr>
              <w:br/>
              <w:t>z instytucjami oraz or</w:t>
            </w:r>
            <w:r>
              <w:rPr>
                <w:rFonts w:ascii="Times New Roman" w:eastAsia="Times New Roman" w:hAnsi="Times New Roman"/>
                <w:sz w:val="24"/>
                <w:szCs w:val="24"/>
                <w:lang w:eastAsia="pl-PL"/>
              </w:rPr>
              <w:t xml:space="preserve">ganizacjami </w:t>
            </w:r>
            <w:r>
              <w:rPr>
                <w:rFonts w:ascii="Times New Roman" w:eastAsia="Times New Roman" w:hAnsi="Times New Roman"/>
                <w:sz w:val="24"/>
                <w:szCs w:val="24"/>
                <w:lang w:eastAsia="pl-PL"/>
              </w:rPr>
              <w:br/>
              <w:t>z terenu, gminy</w:t>
            </w:r>
          </w:p>
        </w:tc>
        <w:tc>
          <w:tcPr>
            <w:tcW w:w="448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10360" w:rsidRPr="00FF1B13" w:rsidRDefault="00E10360" w:rsidP="000B6C11">
            <w:pPr>
              <w:spacing w:after="0" w:line="360" w:lineRule="auto"/>
              <w:textAlignment w:val="baseline"/>
              <w:rPr>
                <w:rFonts w:ascii="Times New Roman" w:eastAsia="Times New Roman" w:hAnsi="Times New Roman" w:cs="Times New Roman"/>
                <w:bCs/>
                <w:sz w:val="24"/>
                <w:szCs w:val="24"/>
                <w:lang w:eastAsia="pl-PL"/>
              </w:rPr>
            </w:pPr>
            <w:r w:rsidRPr="00FF1B13">
              <w:rPr>
                <w:rFonts w:ascii="Times New Roman" w:eastAsia="Times New Roman" w:hAnsi="Times New Roman" w:cs="Times New Roman"/>
                <w:bCs/>
                <w:sz w:val="24"/>
                <w:szCs w:val="24"/>
                <w:lang w:eastAsia="pl-PL"/>
              </w:rPr>
              <w:t xml:space="preserve">Podniesienie atrakcyjności </w:t>
            </w:r>
            <w:r>
              <w:rPr>
                <w:rFonts w:ascii="Times New Roman" w:eastAsia="Times New Roman" w:hAnsi="Times New Roman" w:cs="Times New Roman"/>
                <w:bCs/>
                <w:sz w:val="24"/>
                <w:szCs w:val="24"/>
                <w:lang w:eastAsia="pl-PL"/>
              </w:rPr>
              <w:t>oferty edukacyjnej i wychowawczej placówki.</w:t>
            </w:r>
          </w:p>
        </w:tc>
      </w:tr>
    </w:tbl>
    <w:p w:rsidR="00FF1B13" w:rsidRDefault="004D09BD" w:rsidP="00BE3D0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Zespół </w:t>
      </w:r>
      <w:r w:rsidRPr="004D09BD">
        <w:rPr>
          <w:rFonts w:ascii="Times New Roman" w:hAnsi="Times New Roman" w:cs="Times New Roman"/>
          <w:sz w:val="24"/>
          <w:szCs w:val="24"/>
        </w:rPr>
        <w:t>współpracuje</w:t>
      </w:r>
      <w:r>
        <w:rPr>
          <w:rFonts w:ascii="Times New Roman" w:hAnsi="Times New Roman" w:cs="Times New Roman"/>
          <w:sz w:val="24"/>
          <w:szCs w:val="24"/>
        </w:rPr>
        <w:t xml:space="preserve"> z:</w:t>
      </w:r>
    </w:p>
    <w:p w:rsidR="004D09BD" w:rsidRPr="004D09BD" w:rsidRDefault="004D09BD" w:rsidP="00BE3D0E">
      <w:pPr>
        <w:pStyle w:val="Akapitzlist"/>
        <w:numPr>
          <w:ilvl w:val="0"/>
          <w:numId w:val="3"/>
        </w:numPr>
        <w:spacing w:after="0" w:line="360" w:lineRule="auto"/>
        <w:ind w:left="0"/>
        <w:rPr>
          <w:rFonts w:ascii="Times New Roman" w:hAnsi="Times New Roman" w:cs="Times New Roman"/>
          <w:sz w:val="24"/>
          <w:szCs w:val="24"/>
        </w:rPr>
      </w:pPr>
      <w:r w:rsidRPr="004D09BD">
        <w:rPr>
          <w:rFonts w:ascii="Times New Roman" w:hAnsi="Times New Roman" w:cs="Times New Roman"/>
          <w:sz w:val="24"/>
          <w:szCs w:val="24"/>
        </w:rPr>
        <w:t>rodzicami,</w:t>
      </w:r>
    </w:p>
    <w:p w:rsidR="004D09BD" w:rsidRPr="004D09BD" w:rsidRDefault="004D09BD" w:rsidP="00BE3D0E">
      <w:pPr>
        <w:pStyle w:val="Akapitzlist"/>
        <w:numPr>
          <w:ilvl w:val="0"/>
          <w:numId w:val="3"/>
        </w:numPr>
        <w:spacing w:after="0" w:line="360" w:lineRule="auto"/>
        <w:ind w:left="0"/>
        <w:rPr>
          <w:rFonts w:ascii="Times New Roman" w:hAnsi="Times New Roman" w:cs="Times New Roman"/>
          <w:sz w:val="24"/>
          <w:szCs w:val="24"/>
        </w:rPr>
      </w:pPr>
      <w:r w:rsidRPr="004D09BD">
        <w:rPr>
          <w:rFonts w:ascii="Times New Roman" w:hAnsi="Times New Roman" w:cs="Times New Roman"/>
          <w:sz w:val="24"/>
          <w:szCs w:val="24"/>
        </w:rPr>
        <w:t>prawnymi opiekunami,</w:t>
      </w:r>
    </w:p>
    <w:p w:rsidR="004D09BD" w:rsidRPr="004D09BD" w:rsidRDefault="004D09BD" w:rsidP="00BE3D0E">
      <w:pPr>
        <w:pStyle w:val="Akapitzlist"/>
        <w:numPr>
          <w:ilvl w:val="0"/>
          <w:numId w:val="3"/>
        </w:numPr>
        <w:spacing w:after="0" w:line="360" w:lineRule="auto"/>
        <w:ind w:left="0"/>
        <w:rPr>
          <w:rFonts w:ascii="Times New Roman" w:hAnsi="Times New Roman" w:cs="Times New Roman"/>
          <w:sz w:val="24"/>
          <w:szCs w:val="24"/>
        </w:rPr>
      </w:pPr>
      <w:r w:rsidRPr="004D09BD">
        <w:rPr>
          <w:rFonts w:ascii="Times New Roman" w:hAnsi="Times New Roman" w:cs="Times New Roman"/>
          <w:sz w:val="24"/>
          <w:szCs w:val="24"/>
        </w:rPr>
        <w:t>P</w:t>
      </w:r>
      <w:r>
        <w:rPr>
          <w:rFonts w:ascii="Times New Roman" w:hAnsi="Times New Roman" w:cs="Times New Roman"/>
          <w:sz w:val="24"/>
          <w:szCs w:val="24"/>
        </w:rPr>
        <w:t>oradnią</w:t>
      </w:r>
      <w:r w:rsidRPr="004D09BD">
        <w:rPr>
          <w:rFonts w:ascii="Times New Roman" w:hAnsi="Times New Roman" w:cs="Times New Roman"/>
          <w:sz w:val="24"/>
          <w:szCs w:val="24"/>
        </w:rPr>
        <w:t xml:space="preserve"> Psychologiczno</w:t>
      </w:r>
      <w:r>
        <w:rPr>
          <w:rFonts w:ascii="Times New Roman" w:hAnsi="Times New Roman" w:cs="Times New Roman"/>
          <w:sz w:val="24"/>
          <w:szCs w:val="24"/>
        </w:rPr>
        <w:t xml:space="preserve"> – Pedagogiczną w Krośnie Odrz.,</w:t>
      </w:r>
    </w:p>
    <w:p w:rsidR="004D09BD" w:rsidRDefault="004D09BD" w:rsidP="00BE3D0E">
      <w:pPr>
        <w:pStyle w:val="Akapitzlist"/>
        <w:numPr>
          <w:ilvl w:val="0"/>
          <w:numId w:val="3"/>
        </w:numPr>
        <w:spacing w:after="0" w:line="360" w:lineRule="auto"/>
        <w:ind w:left="0"/>
        <w:rPr>
          <w:rFonts w:ascii="Times New Roman" w:hAnsi="Times New Roman" w:cs="Times New Roman"/>
          <w:sz w:val="24"/>
          <w:szCs w:val="24"/>
        </w:rPr>
      </w:pPr>
      <w:r>
        <w:rPr>
          <w:rFonts w:ascii="Times New Roman" w:hAnsi="Times New Roman" w:cs="Times New Roman"/>
          <w:sz w:val="24"/>
          <w:szCs w:val="24"/>
        </w:rPr>
        <w:t>Nadleśnictwem Bytnica,</w:t>
      </w:r>
    </w:p>
    <w:p w:rsidR="004D09BD" w:rsidRDefault="004D09BD" w:rsidP="00BE3D0E">
      <w:pPr>
        <w:pStyle w:val="Akapitzlist"/>
        <w:numPr>
          <w:ilvl w:val="0"/>
          <w:numId w:val="3"/>
        </w:numPr>
        <w:spacing w:after="0" w:line="360" w:lineRule="auto"/>
        <w:ind w:left="0"/>
        <w:rPr>
          <w:rFonts w:ascii="Times New Roman" w:hAnsi="Times New Roman" w:cs="Times New Roman"/>
          <w:sz w:val="24"/>
          <w:szCs w:val="24"/>
        </w:rPr>
      </w:pPr>
      <w:r>
        <w:rPr>
          <w:rFonts w:ascii="Times New Roman" w:hAnsi="Times New Roman" w:cs="Times New Roman"/>
          <w:sz w:val="24"/>
          <w:szCs w:val="24"/>
        </w:rPr>
        <w:t>strażą pożarną,</w:t>
      </w:r>
    </w:p>
    <w:p w:rsidR="004D09BD" w:rsidRDefault="004D09BD" w:rsidP="00BE3D0E">
      <w:pPr>
        <w:pStyle w:val="Akapitzlist"/>
        <w:numPr>
          <w:ilvl w:val="0"/>
          <w:numId w:val="3"/>
        </w:numPr>
        <w:spacing w:after="0" w:line="360" w:lineRule="auto"/>
        <w:ind w:left="0"/>
        <w:rPr>
          <w:rFonts w:ascii="Times New Roman" w:hAnsi="Times New Roman" w:cs="Times New Roman"/>
          <w:sz w:val="24"/>
          <w:szCs w:val="24"/>
        </w:rPr>
      </w:pPr>
      <w:r>
        <w:rPr>
          <w:rFonts w:ascii="Times New Roman" w:hAnsi="Times New Roman" w:cs="Times New Roman"/>
          <w:sz w:val="24"/>
          <w:szCs w:val="24"/>
        </w:rPr>
        <w:t>policją</w:t>
      </w:r>
    </w:p>
    <w:p w:rsidR="004D09BD" w:rsidRDefault="004D09BD" w:rsidP="00BE3D0E">
      <w:pPr>
        <w:pStyle w:val="Akapitzlist"/>
        <w:numPr>
          <w:ilvl w:val="0"/>
          <w:numId w:val="3"/>
        </w:numPr>
        <w:spacing w:after="0" w:line="360" w:lineRule="auto"/>
        <w:ind w:left="0"/>
        <w:rPr>
          <w:rFonts w:ascii="Times New Roman" w:hAnsi="Times New Roman" w:cs="Times New Roman"/>
          <w:sz w:val="24"/>
          <w:szCs w:val="24"/>
        </w:rPr>
      </w:pPr>
      <w:r>
        <w:rPr>
          <w:rFonts w:ascii="Times New Roman" w:hAnsi="Times New Roman" w:cs="Times New Roman"/>
          <w:sz w:val="24"/>
          <w:szCs w:val="24"/>
        </w:rPr>
        <w:t>sądem,</w:t>
      </w:r>
    </w:p>
    <w:p w:rsidR="004D09BD" w:rsidRDefault="004D09BD" w:rsidP="00BE3D0E">
      <w:pPr>
        <w:pStyle w:val="Akapitzlist"/>
        <w:numPr>
          <w:ilvl w:val="0"/>
          <w:numId w:val="3"/>
        </w:numPr>
        <w:spacing w:after="0" w:line="360" w:lineRule="auto"/>
        <w:ind w:left="0"/>
        <w:rPr>
          <w:rFonts w:ascii="Times New Roman" w:hAnsi="Times New Roman" w:cs="Times New Roman"/>
          <w:sz w:val="24"/>
          <w:szCs w:val="24"/>
        </w:rPr>
      </w:pPr>
      <w:r>
        <w:rPr>
          <w:rFonts w:ascii="Times New Roman" w:hAnsi="Times New Roman" w:cs="Times New Roman"/>
          <w:sz w:val="24"/>
          <w:szCs w:val="24"/>
        </w:rPr>
        <w:t>biblioteką</w:t>
      </w:r>
    </w:p>
    <w:p w:rsidR="00E4459F" w:rsidRPr="00674651" w:rsidRDefault="00674651" w:rsidP="00A51E2F">
      <w:pPr>
        <w:pStyle w:val="Akapitzlist"/>
        <w:numPr>
          <w:ilvl w:val="0"/>
          <w:numId w:val="3"/>
        </w:numPr>
        <w:spacing w:after="0" w:line="360" w:lineRule="auto"/>
        <w:ind w:left="0"/>
        <w:rPr>
          <w:rFonts w:ascii="Times New Roman" w:hAnsi="Times New Roman" w:cs="Times New Roman"/>
          <w:sz w:val="24"/>
          <w:szCs w:val="24"/>
        </w:rPr>
      </w:pPr>
      <w:r w:rsidRPr="00674651">
        <w:rPr>
          <w:rFonts w:ascii="Times New Roman" w:hAnsi="Times New Roman" w:cs="Times New Roman"/>
          <w:sz w:val="24"/>
          <w:szCs w:val="24"/>
        </w:rPr>
        <w:t>władzami lokalnymi.</w:t>
      </w:r>
    </w:p>
    <w:p w:rsidR="009607BA" w:rsidRDefault="009607BA" w:rsidP="006A7B52">
      <w:pPr>
        <w:pStyle w:val="Akapitzlist"/>
        <w:spacing w:after="0" w:line="360" w:lineRule="auto"/>
        <w:ind w:left="0"/>
        <w:rPr>
          <w:rFonts w:ascii="Times New Roman" w:hAnsi="Times New Roman" w:cs="Times New Roman"/>
          <w:sz w:val="24"/>
          <w:szCs w:val="24"/>
        </w:rPr>
      </w:pPr>
    </w:p>
    <w:p w:rsidR="00FD08BA" w:rsidRDefault="00FD08BA">
      <w:pPr>
        <w:rPr>
          <w:rFonts w:ascii="Times New Roman" w:hAnsi="Times New Roman" w:cs="Times New Roman"/>
          <w:b/>
          <w:sz w:val="28"/>
          <w:szCs w:val="24"/>
        </w:rPr>
      </w:pPr>
      <w:r>
        <w:rPr>
          <w:rFonts w:ascii="Times New Roman" w:hAnsi="Times New Roman" w:cs="Times New Roman"/>
          <w:b/>
          <w:sz w:val="28"/>
          <w:szCs w:val="24"/>
        </w:rPr>
        <w:br w:type="page"/>
      </w:r>
    </w:p>
    <w:p w:rsidR="006A7B52" w:rsidRDefault="006A7B52" w:rsidP="006A7B52">
      <w:pPr>
        <w:pStyle w:val="Akapitzlist"/>
        <w:spacing w:after="0" w:line="360" w:lineRule="auto"/>
        <w:ind w:left="0"/>
        <w:jc w:val="center"/>
        <w:rPr>
          <w:rFonts w:ascii="Times New Roman" w:hAnsi="Times New Roman" w:cs="Times New Roman"/>
          <w:b/>
          <w:sz w:val="28"/>
          <w:szCs w:val="24"/>
        </w:rPr>
      </w:pPr>
      <w:r>
        <w:rPr>
          <w:rFonts w:ascii="Times New Roman" w:hAnsi="Times New Roman" w:cs="Times New Roman"/>
          <w:b/>
          <w:sz w:val="28"/>
          <w:szCs w:val="24"/>
        </w:rPr>
        <w:lastRenderedPageBreak/>
        <w:t>Rozdział IX</w:t>
      </w:r>
    </w:p>
    <w:p w:rsidR="006A7B52" w:rsidRPr="006A7B52" w:rsidRDefault="006A7B52" w:rsidP="006A7B52">
      <w:pPr>
        <w:pStyle w:val="Akapitzlist"/>
        <w:spacing w:after="0" w:line="360" w:lineRule="auto"/>
        <w:ind w:left="0"/>
        <w:jc w:val="center"/>
        <w:rPr>
          <w:rFonts w:ascii="Times New Roman" w:hAnsi="Times New Roman" w:cs="Times New Roman"/>
          <w:b/>
          <w:sz w:val="32"/>
          <w:szCs w:val="24"/>
        </w:rPr>
      </w:pPr>
      <w:r>
        <w:rPr>
          <w:rFonts w:ascii="Times New Roman" w:hAnsi="Times New Roman" w:cs="Times New Roman"/>
          <w:b/>
          <w:sz w:val="32"/>
          <w:szCs w:val="24"/>
        </w:rPr>
        <w:t>Ewaluacja realizacja planu działań</w:t>
      </w:r>
    </w:p>
    <w:p w:rsidR="006A7B52" w:rsidRDefault="00BC1D27" w:rsidP="00BE3D0E">
      <w:pPr>
        <w:spacing w:after="0" w:line="360" w:lineRule="auto"/>
        <w:rPr>
          <w:rFonts w:ascii="Times New Roman" w:hAnsi="Times New Roman" w:cs="Times New Roman"/>
          <w:sz w:val="24"/>
        </w:rPr>
      </w:pPr>
      <w:r w:rsidRPr="006A7B52">
        <w:rPr>
          <w:rFonts w:ascii="Times New Roman" w:hAnsi="Times New Roman" w:cs="Times New Roman"/>
          <w:sz w:val="24"/>
        </w:rPr>
        <w:t xml:space="preserve">Ocena przydatności i skuteczności podejmowanych działań dydaktycznych, wychowawczych i opiekuńczych w odniesieniu do założonych celów będzie przede wszystkim poprzez: </w:t>
      </w:r>
    </w:p>
    <w:p w:rsidR="006A7B52" w:rsidRDefault="00BC1D27" w:rsidP="00BE3D0E">
      <w:pPr>
        <w:spacing w:after="0" w:line="360" w:lineRule="auto"/>
        <w:rPr>
          <w:rFonts w:ascii="Times New Roman" w:hAnsi="Times New Roman" w:cs="Times New Roman"/>
          <w:sz w:val="24"/>
        </w:rPr>
      </w:pPr>
      <w:r w:rsidRPr="006A7B52">
        <w:rPr>
          <w:rFonts w:ascii="Times New Roman" w:hAnsi="Times New Roman" w:cs="Times New Roman"/>
          <w:sz w:val="24"/>
        </w:rPr>
        <w:sym w:font="Symbol" w:char="F0B7"/>
      </w:r>
      <w:r w:rsidRPr="006A7B52">
        <w:rPr>
          <w:rFonts w:ascii="Times New Roman" w:hAnsi="Times New Roman" w:cs="Times New Roman"/>
          <w:sz w:val="24"/>
        </w:rPr>
        <w:t xml:space="preserve"> Prowadzenie </w:t>
      </w:r>
      <w:r w:rsidR="006A7B52">
        <w:rPr>
          <w:rFonts w:ascii="Times New Roman" w:hAnsi="Times New Roman" w:cs="Times New Roman"/>
          <w:sz w:val="24"/>
        </w:rPr>
        <w:t>kontroli dokumentacji szkolnej.</w:t>
      </w:r>
    </w:p>
    <w:p w:rsidR="006A7B52" w:rsidRDefault="00BC1D27" w:rsidP="00BE3D0E">
      <w:pPr>
        <w:spacing w:after="0" w:line="360" w:lineRule="auto"/>
        <w:rPr>
          <w:rFonts w:ascii="Times New Roman" w:hAnsi="Times New Roman" w:cs="Times New Roman"/>
          <w:sz w:val="24"/>
        </w:rPr>
      </w:pPr>
      <w:r w:rsidRPr="006A7B52">
        <w:rPr>
          <w:rFonts w:ascii="Times New Roman" w:hAnsi="Times New Roman" w:cs="Times New Roman"/>
          <w:sz w:val="24"/>
        </w:rPr>
        <w:sym w:font="Symbol" w:char="F0B7"/>
      </w:r>
      <w:r w:rsidRPr="006A7B52">
        <w:rPr>
          <w:rFonts w:ascii="Times New Roman" w:hAnsi="Times New Roman" w:cs="Times New Roman"/>
          <w:sz w:val="24"/>
        </w:rPr>
        <w:t xml:space="preserve"> Obserwację zajęć </w:t>
      </w:r>
      <w:r w:rsidR="006A7B52">
        <w:rPr>
          <w:rFonts w:ascii="Times New Roman" w:hAnsi="Times New Roman" w:cs="Times New Roman"/>
          <w:sz w:val="24"/>
        </w:rPr>
        <w:t>prowadzonych przez nauczycieli.</w:t>
      </w:r>
    </w:p>
    <w:p w:rsidR="006A7B52" w:rsidRDefault="00BC1D27" w:rsidP="00BE3D0E">
      <w:pPr>
        <w:spacing w:after="0" w:line="360" w:lineRule="auto"/>
        <w:rPr>
          <w:rFonts w:ascii="Times New Roman" w:hAnsi="Times New Roman" w:cs="Times New Roman"/>
          <w:sz w:val="24"/>
        </w:rPr>
      </w:pPr>
      <w:r w:rsidRPr="006A7B52">
        <w:rPr>
          <w:rFonts w:ascii="Times New Roman" w:hAnsi="Times New Roman" w:cs="Times New Roman"/>
          <w:sz w:val="24"/>
        </w:rPr>
        <w:sym w:font="Symbol" w:char="F0B7"/>
      </w:r>
      <w:r w:rsidRPr="006A7B52">
        <w:rPr>
          <w:rFonts w:ascii="Times New Roman" w:hAnsi="Times New Roman" w:cs="Times New Roman"/>
          <w:sz w:val="24"/>
        </w:rPr>
        <w:t xml:space="preserve"> Kontrolowa</w:t>
      </w:r>
      <w:r w:rsidR="006A7B52">
        <w:rPr>
          <w:rFonts w:ascii="Times New Roman" w:hAnsi="Times New Roman" w:cs="Times New Roman"/>
          <w:sz w:val="24"/>
        </w:rPr>
        <w:t>nie godzin z Karty Nauczyciela.</w:t>
      </w:r>
    </w:p>
    <w:p w:rsidR="006A7B52" w:rsidRDefault="00BC1D27" w:rsidP="00BE3D0E">
      <w:pPr>
        <w:spacing w:after="0" w:line="360" w:lineRule="auto"/>
        <w:rPr>
          <w:rFonts w:ascii="Times New Roman" w:hAnsi="Times New Roman" w:cs="Times New Roman"/>
          <w:sz w:val="24"/>
        </w:rPr>
      </w:pPr>
      <w:r w:rsidRPr="006A7B52">
        <w:rPr>
          <w:rFonts w:ascii="Times New Roman" w:hAnsi="Times New Roman" w:cs="Times New Roman"/>
          <w:sz w:val="24"/>
        </w:rPr>
        <w:sym w:font="Symbol" w:char="F0B7"/>
      </w:r>
      <w:r w:rsidRPr="006A7B52">
        <w:rPr>
          <w:rFonts w:ascii="Times New Roman" w:hAnsi="Times New Roman" w:cs="Times New Roman"/>
          <w:sz w:val="24"/>
        </w:rPr>
        <w:t xml:space="preserve"> Sprawdzanie na bieżąco czy reali</w:t>
      </w:r>
      <w:r w:rsidR="006A7B52">
        <w:rPr>
          <w:rFonts w:ascii="Times New Roman" w:hAnsi="Times New Roman" w:cs="Times New Roman"/>
          <w:sz w:val="24"/>
        </w:rPr>
        <w:t>zowana jest podstawa programowa</w:t>
      </w:r>
    </w:p>
    <w:p w:rsidR="006A7B52" w:rsidRDefault="00BC1D27" w:rsidP="00BE3D0E">
      <w:pPr>
        <w:spacing w:after="0" w:line="360" w:lineRule="auto"/>
        <w:rPr>
          <w:rFonts w:ascii="Times New Roman" w:hAnsi="Times New Roman" w:cs="Times New Roman"/>
          <w:sz w:val="24"/>
        </w:rPr>
      </w:pPr>
      <w:r w:rsidRPr="006A7B52">
        <w:rPr>
          <w:rFonts w:ascii="Times New Roman" w:hAnsi="Times New Roman" w:cs="Times New Roman"/>
          <w:sz w:val="24"/>
        </w:rPr>
        <w:t xml:space="preserve"> </w:t>
      </w:r>
      <w:r w:rsidRPr="006A7B52">
        <w:rPr>
          <w:rFonts w:ascii="Times New Roman" w:hAnsi="Times New Roman" w:cs="Times New Roman"/>
          <w:sz w:val="24"/>
        </w:rPr>
        <w:sym w:font="Symbol" w:char="F0B7"/>
      </w:r>
      <w:r w:rsidRPr="006A7B52">
        <w:rPr>
          <w:rFonts w:ascii="Times New Roman" w:hAnsi="Times New Roman" w:cs="Times New Roman"/>
          <w:sz w:val="24"/>
        </w:rPr>
        <w:t xml:space="preserve"> Analizę sprawozdań z pracy zespołów działających w szkol</w:t>
      </w:r>
      <w:r w:rsidR="006A7B52">
        <w:rPr>
          <w:rFonts w:ascii="Times New Roman" w:hAnsi="Times New Roman" w:cs="Times New Roman"/>
          <w:sz w:val="24"/>
        </w:rPr>
        <w:t>e.</w:t>
      </w:r>
    </w:p>
    <w:p w:rsidR="004D09BD" w:rsidRDefault="00BC1D27" w:rsidP="00BE3D0E">
      <w:pPr>
        <w:spacing w:after="0" w:line="360" w:lineRule="auto"/>
        <w:rPr>
          <w:rFonts w:ascii="Times New Roman" w:hAnsi="Times New Roman" w:cs="Times New Roman"/>
          <w:sz w:val="24"/>
        </w:rPr>
      </w:pPr>
      <w:r w:rsidRPr="006A7B52">
        <w:rPr>
          <w:rFonts w:ascii="Times New Roman" w:hAnsi="Times New Roman" w:cs="Times New Roman"/>
          <w:sz w:val="24"/>
        </w:rPr>
        <w:t>Do modyfikowania przebiegu procesów edukacyjnych zachodzących w szkole oraz ich planowania w przyszłości służyć będą wnioski z nadzoru i obserwacji oraz ewaluacja przeprowadzana w wybranych obszarach.</w:t>
      </w:r>
    </w:p>
    <w:p w:rsidR="001237A3" w:rsidRDefault="001237A3" w:rsidP="00BE3D0E">
      <w:pPr>
        <w:spacing w:after="0" w:line="360" w:lineRule="auto"/>
        <w:rPr>
          <w:rFonts w:ascii="Times New Roman" w:hAnsi="Times New Roman" w:cs="Times New Roman"/>
          <w:sz w:val="24"/>
        </w:rPr>
      </w:pPr>
    </w:p>
    <w:p w:rsidR="001237A3" w:rsidRDefault="001237A3" w:rsidP="00BE3D0E">
      <w:pPr>
        <w:spacing w:after="0" w:line="360" w:lineRule="auto"/>
        <w:rPr>
          <w:rFonts w:ascii="Times New Roman" w:hAnsi="Times New Roman" w:cs="Times New Roman"/>
          <w:sz w:val="24"/>
        </w:rPr>
      </w:pPr>
    </w:p>
    <w:p w:rsidR="001237A3" w:rsidRPr="001237A3" w:rsidRDefault="001237A3" w:rsidP="001237A3">
      <w:pPr>
        <w:spacing w:after="0" w:line="360" w:lineRule="auto"/>
        <w:jc w:val="center"/>
        <w:rPr>
          <w:rFonts w:ascii="Times New Roman" w:hAnsi="Times New Roman" w:cs="Times New Roman"/>
          <w:b/>
          <w:sz w:val="28"/>
        </w:rPr>
      </w:pPr>
      <w:r w:rsidRPr="001237A3">
        <w:rPr>
          <w:rFonts w:ascii="Times New Roman" w:hAnsi="Times New Roman" w:cs="Times New Roman"/>
          <w:b/>
          <w:sz w:val="28"/>
        </w:rPr>
        <w:t>Rozdział X</w:t>
      </w:r>
    </w:p>
    <w:p w:rsidR="001237A3" w:rsidRPr="001237A3" w:rsidRDefault="001237A3" w:rsidP="001237A3">
      <w:pPr>
        <w:spacing w:after="0" w:line="360" w:lineRule="auto"/>
        <w:jc w:val="center"/>
        <w:rPr>
          <w:rFonts w:ascii="Times New Roman" w:hAnsi="Times New Roman" w:cs="Times New Roman"/>
          <w:b/>
          <w:sz w:val="32"/>
        </w:rPr>
      </w:pPr>
      <w:r w:rsidRPr="001237A3">
        <w:rPr>
          <w:rFonts w:ascii="Times New Roman" w:hAnsi="Times New Roman" w:cs="Times New Roman"/>
          <w:b/>
          <w:sz w:val="32"/>
        </w:rPr>
        <w:t>Wnioski</w:t>
      </w:r>
    </w:p>
    <w:p w:rsidR="001237A3" w:rsidRPr="002A3D33" w:rsidRDefault="002A3D33" w:rsidP="00BE3D0E">
      <w:pPr>
        <w:spacing w:after="0" w:line="360" w:lineRule="auto"/>
        <w:rPr>
          <w:rFonts w:ascii="Times New Roman" w:hAnsi="Times New Roman" w:cs="Times New Roman"/>
          <w:sz w:val="24"/>
          <w:szCs w:val="24"/>
        </w:rPr>
      </w:pPr>
      <w:r w:rsidRPr="002A3D33">
        <w:rPr>
          <w:rFonts w:ascii="Times New Roman" w:hAnsi="Times New Roman" w:cs="Times New Roman"/>
          <w:sz w:val="24"/>
          <w:szCs w:val="24"/>
        </w:rPr>
        <w:t>D</w:t>
      </w:r>
      <w:r w:rsidR="00674651">
        <w:rPr>
          <w:rFonts w:ascii="Times New Roman" w:hAnsi="Times New Roman" w:cs="Times New Roman"/>
          <w:sz w:val="24"/>
          <w:szCs w:val="24"/>
        </w:rPr>
        <w:t>obrze wykorzystać szanse placówki.</w:t>
      </w:r>
    </w:p>
    <w:p w:rsidR="002A3D33" w:rsidRDefault="0065244B" w:rsidP="00BE3D0E">
      <w:pPr>
        <w:spacing w:after="0" w:line="360" w:lineRule="auto"/>
        <w:rPr>
          <w:rFonts w:ascii="Times New Roman" w:hAnsi="Times New Roman" w:cs="Times New Roman"/>
          <w:sz w:val="24"/>
          <w:szCs w:val="24"/>
        </w:rPr>
      </w:pPr>
      <w:r>
        <w:rPr>
          <w:rFonts w:ascii="Times New Roman" w:hAnsi="Times New Roman" w:cs="Times New Roman"/>
          <w:sz w:val="24"/>
          <w:szCs w:val="24"/>
        </w:rPr>
        <w:t>Dążyć do wyeliminowania słabych stron.</w:t>
      </w:r>
    </w:p>
    <w:p w:rsidR="0065244B" w:rsidRDefault="0065244B" w:rsidP="00BE3D0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Przeciwdziałać </w:t>
      </w:r>
      <w:r w:rsidR="003B7BCA">
        <w:rPr>
          <w:rFonts w:ascii="Times New Roman" w:hAnsi="Times New Roman" w:cs="Times New Roman"/>
          <w:sz w:val="24"/>
          <w:szCs w:val="24"/>
        </w:rPr>
        <w:t>zagrożeniom</w:t>
      </w:r>
      <w:r>
        <w:rPr>
          <w:rFonts w:ascii="Times New Roman" w:hAnsi="Times New Roman" w:cs="Times New Roman"/>
          <w:sz w:val="24"/>
          <w:szCs w:val="24"/>
        </w:rPr>
        <w:t>.</w:t>
      </w:r>
    </w:p>
    <w:p w:rsidR="003B7BCA" w:rsidRDefault="003B7BCA" w:rsidP="00BE3D0E">
      <w:pPr>
        <w:spacing w:after="0" w:line="360" w:lineRule="auto"/>
        <w:rPr>
          <w:rFonts w:ascii="Times New Roman" w:hAnsi="Times New Roman" w:cs="Times New Roman"/>
          <w:sz w:val="24"/>
          <w:szCs w:val="24"/>
        </w:rPr>
      </w:pPr>
    </w:p>
    <w:sectPr w:rsidR="003B7BCA" w:rsidSect="002855A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37E" w:rsidRDefault="0058537E" w:rsidP="00921DF9">
      <w:pPr>
        <w:spacing w:after="0" w:line="240" w:lineRule="auto"/>
      </w:pPr>
      <w:r>
        <w:separator/>
      </w:r>
    </w:p>
  </w:endnote>
  <w:endnote w:type="continuationSeparator" w:id="0">
    <w:p w:rsidR="0058537E" w:rsidRDefault="0058537E" w:rsidP="0092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96611"/>
      <w:docPartObj>
        <w:docPartGallery w:val="Page Numbers (Bottom of Page)"/>
        <w:docPartUnique/>
      </w:docPartObj>
    </w:sdtPr>
    <w:sdtEndPr/>
    <w:sdtContent>
      <w:p w:rsidR="00921DF9" w:rsidRDefault="00735B29">
        <w:pPr>
          <w:pStyle w:val="Stopka"/>
          <w:jc w:val="center"/>
        </w:pPr>
        <w:r>
          <w:fldChar w:fldCharType="begin"/>
        </w:r>
        <w:r w:rsidR="0086496E">
          <w:instrText xml:space="preserve"> PAGE   \* MERGEFORMAT </w:instrText>
        </w:r>
        <w:r>
          <w:fldChar w:fldCharType="separate"/>
        </w:r>
        <w:r w:rsidR="00EB5F3A">
          <w:rPr>
            <w:noProof/>
          </w:rPr>
          <w:t>12</w:t>
        </w:r>
        <w:r>
          <w:rPr>
            <w:noProof/>
          </w:rPr>
          <w:fldChar w:fldCharType="end"/>
        </w:r>
      </w:p>
    </w:sdtContent>
  </w:sdt>
  <w:p w:rsidR="00921DF9" w:rsidRDefault="00921D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37E" w:rsidRDefault="0058537E" w:rsidP="00921DF9">
      <w:pPr>
        <w:spacing w:after="0" w:line="240" w:lineRule="auto"/>
      </w:pPr>
      <w:r>
        <w:separator/>
      </w:r>
    </w:p>
  </w:footnote>
  <w:footnote w:type="continuationSeparator" w:id="0">
    <w:p w:rsidR="0058537E" w:rsidRDefault="0058537E" w:rsidP="0092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Cs w:val="32"/>
      </w:rPr>
      <w:alias w:val="Tytuł"/>
      <w:id w:val="77738743"/>
      <w:placeholder>
        <w:docPart w:val="348B98AC84B34FD08A06B0BB8319A36C"/>
      </w:placeholder>
      <w:dataBinding w:prefixMappings="xmlns:ns0='http://schemas.openxmlformats.org/package/2006/metadata/core-properties' xmlns:ns1='http://purl.org/dc/elements/1.1/'" w:xpath="/ns0:coreProperties[1]/ns1:title[1]" w:storeItemID="{6C3C8BC8-F283-45AE-878A-BAB7291924A1}"/>
      <w:text/>
    </w:sdtPr>
    <w:sdtEndPr/>
    <w:sdtContent>
      <w:p w:rsidR="00F4424C" w:rsidRPr="00F4424C" w:rsidRDefault="00F4424C">
        <w:pPr>
          <w:pStyle w:val="Nagwek"/>
          <w:pBdr>
            <w:bottom w:val="thickThinSmallGap" w:sz="24" w:space="1" w:color="622423" w:themeColor="accent2" w:themeShade="7F"/>
          </w:pBdr>
          <w:jc w:val="center"/>
          <w:rPr>
            <w:rFonts w:ascii="Times New Roman" w:eastAsiaTheme="majorEastAsia" w:hAnsi="Times New Roman" w:cs="Times New Roman"/>
            <w:szCs w:val="32"/>
          </w:rPr>
        </w:pPr>
        <w:r w:rsidRPr="00F4424C">
          <w:rPr>
            <w:rFonts w:ascii="Times New Roman" w:eastAsiaTheme="majorEastAsia" w:hAnsi="Times New Roman" w:cs="Times New Roman"/>
            <w:szCs w:val="32"/>
          </w:rPr>
          <w:t>KONCEPCJA PRACY ZESPOŁU EDUKACYJNEGO W BYTNICY</w:t>
        </w:r>
      </w:p>
    </w:sdtContent>
  </w:sdt>
  <w:p w:rsidR="00F4424C" w:rsidRDefault="00F4424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D4ACB"/>
    <w:multiLevelType w:val="hybridMultilevel"/>
    <w:tmpl w:val="4394E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BF39CC"/>
    <w:multiLevelType w:val="hybridMultilevel"/>
    <w:tmpl w:val="FF7CF31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402653"/>
    <w:multiLevelType w:val="hybridMultilevel"/>
    <w:tmpl w:val="D4C8A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674504"/>
    <w:multiLevelType w:val="hybridMultilevel"/>
    <w:tmpl w:val="B930DB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8519FF"/>
    <w:multiLevelType w:val="hybridMultilevel"/>
    <w:tmpl w:val="0442B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9922A1"/>
    <w:multiLevelType w:val="hybridMultilevel"/>
    <w:tmpl w:val="8B3CE3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DA0380"/>
    <w:multiLevelType w:val="hybridMultilevel"/>
    <w:tmpl w:val="C60C5CA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35E5C3D"/>
    <w:multiLevelType w:val="hybridMultilevel"/>
    <w:tmpl w:val="C348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021100"/>
    <w:multiLevelType w:val="hybridMultilevel"/>
    <w:tmpl w:val="E15C0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7CA7FBB"/>
    <w:multiLevelType w:val="hybridMultilevel"/>
    <w:tmpl w:val="E3BEA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F960FA9"/>
    <w:multiLevelType w:val="hybridMultilevel"/>
    <w:tmpl w:val="10E0C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2E7931"/>
    <w:multiLevelType w:val="hybridMultilevel"/>
    <w:tmpl w:val="30C433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03E4046"/>
    <w:multiLevelType w:val="hybridMultilevel"/>
    <w:tmpl w:val="E5CC6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C2278B8"/>
    <w:multiLevelType w:val="hybridMultilevel"/>
    <w:tmpl w:val="E18AF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318026A"/>
    <w:multiLevelType w:val="hybridMultilevel"/>
    <w:tmpl w:val="A2984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C32BC5"/>
    <w:multiLevelType w:val="hybridMultilevel"/>
    <w:tmpl w:val="B6EE5CF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DE3E5B"/>
    <w:multiLevelType w:val="hybridMultilevel"/>
    <w:tmpl w:val="03566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9903A09"/>
    <w:multiLevelType w:val="hybridMultilevel"/>
    <w:tmpl w:val="72128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A16487F"/>
    <w:multiLevelType w:val="hybridMultilevel"/>
    <w:tmpl w:val="E990E6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A37CC3"/>
    <w:multiLevelType w:val="hybridMultilevel"/>
    <w:tmpl w:val="25C434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DB850C9"/>
    <w:multiLevelType w:val="hybridMultilevel"/>
    <w:tmpl w:val="C958C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4452E8"/>
    <w:multiLevelType w:val="hybridMultilevel"/>
    <w:tmpl w:val="A4BAE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2"/>
  </w:num>
  <w:num w:numId="5">
    <w:abstractNumId w:val="9"/>
  </w:num>
  <w:num w:numId="6">
    <w:abstractNumId w:val="4"/>
  </w:num>
  <w:num w:numId="7">
    <w:abstractNumId w:val="14"/>
  </w:num>
  <w:num w:numId="8">
    <w:abstractNumId w:val="5"/>
  </w:num>
  <w:num w:numId="9">
    <w:abstractNumId w:val="7"/>
  </w:num>
  <w:num w:numId="10">
    <w:abstractNumId w:val="20"/>
  </w:num>
  <w:num w:numId="11">
    <w:abstractNumId w:val="3"/>
  </w:num>
  <w:num w:numId="12">
    <w:abstractNumId w:val="0"/>
  </w:num>
  <w:num w:numId="13">
    <w:abstractNumId w:val="1"/>
  </w:num>
  <w:num w:numId="14">
    <w:abstractNumId w:val="21"/>
  </w:num>
  <w:num w:numId="15">
    <w:abstractNumId w:val="15"/>
  </w:num>
  <w:num w:numId="16">
    <w:abstractNumId w:val="16"/>
  </w:num>
  <w:num w:numId="17">
    <w:abstractNumId w:val="17"/>
  </w:num>
  <w:num w:numId="18">
    <w:abstractNumId w:val="18"/>
  </w:num>
  <w:num w:numId="19">
    <w:abstractNumId w:val="11"/>
  </w:num>
  <w:num w:numId="20">
    <w:abstractNumId w:val="13"/>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D4"/>
    <w:rsid w:val="00003CFD"/>
    <w:rsid w:val="00004BD4"/>
    <w:rsid w:val="000179A6"/>
    <w:rsid w:val="0002100E"/>
    <w:rsid w:val="00046CA9"/>
    <w:rsid w:val="00050941"/>
    <w:rsid w:val="000655C0"/>
    <w:rsid w:val="00070DAD"/>
    <w:rsid w:val="000A55D7"/>
    <w:rsid w:val="000B6C11"/>
    <w:rsid w:val="000C34B0"/>
    <w:rsid w:val="000C4A7F"/>
    <w:rsid w:val="000E10A5"/>
    <w:rsid w:val="000E7284"/>
    <w:rsid w:val="0012360C"/>
    <w:rsid w:val="001237A3"/>
    <w:rsid w:val="00140289"/>
    <w:rsid w:val="00167668"/>
    <w:rsid w:val="001D20B9"/>
    <w:rsid w:val="00220A84"/>
    <w:rsid w:val="00222C7E"/>
    <w:rsid w:val="002365CA"/>
    <w:rsid w:val="0028168E"/>
    <w:rsid w:val="00282A95"/>
    <w:rsid w:val="002855AF"/>
    <w:rsid w:val="002931C5"/>
    <w:rsid w:val="002A3D33"/>
    <w:rsid w:val="002E2F5D"/>
    <w:rsid w:val="00311DF5"/>
    <w:rsid w:val="00341E02"/>
    <w:rsid w:val="003476CF"/>
    <w:rsid w:val="00357513"/>
    <w:rsid w:val="00366DDF"/>
    <w:rsid w:val="0037663C"/>
    <w:rsid w:val="00396E18"/>
    <w:rsid w:val="003B7BCA"/>
    <w:rsid w:val="003C3FB4"/>
    <w:rsid w:val="003F3B5C"/>
    <w:rsid w:val="00450A7D"/>
    <w:rsid w:val="00456133"/>
    <w:rsid w:val="00480523"/>
    <w:rsid w:val="004D09BD"/>
    <w:rsid w:val="0050035F"/>
    <w:rsid w:val="00517AB0"/>
    <w:rsid w:val="00517DEA"/>
    <w:rsid w:val="005214D8"/>
    <w:rsid w:val="00547793"/>
    <w:rsid w:val="00575542"/>
    <w:rsid w:val="00576A06"/>
    <w:rsid w:val="0058182A"/>
    <w:rsid w:val="0058537E"/>
    <w:rsid w:val="005952C5"/>
    <w:rsid w:val="005B5849"/>
    <w:rsid w:val="005B5FBE"/>
    <w:rsid w:val="005F685A"/>
    <w:rsid w:val="00632A2A"/>
    <w:rsid w:val="0065244B"/>
    <w:rsid w:val="00674651"/>
    <w:rsid w:val="00682772"/>
    <w:rsid w:val="006A7B52"/>
    <w:rsid w:val="006B6300"/>
    <w:rsid w:val="006F3A4F"/>
    <w:rsid w:val="0073095D"/>
    <w:rsid w:val="00732090"/>
    <w:rsid w:val="00735B29"/>
    <w:rsid w:val="00757C66"/>
    <w:rsid w:val="00761384"/>
    <w:rsid w:val="00777D42"/>
    <w:rsid w:val="007925C8"/>
    <w:rsid w:val="00797D87"/>
    <w:rsid w:val="007B7A03"/>
    <w:rsid w:val="007D23A8"/>
    <w:rsid w:val="00807E44"/>
    <w:rsid w:val="00821167"/>
    <w:rsid w:val="00852AAE"/>
    <w:rsid w:val="00854F6A"/>
    <w:rsid w:val="00861F2C"/>
    <w:rsid w:val="0086496E"/>
    <w:rsid w:val="0088571E"/>
    <w:rsid w:val="00891CEA"/>
    <w:rsid w:val="008A3E18"/>
    <w:rsid w:val="008A5657"/>
    <w:rsid w:val="008E2523"/>
    <w:rsid w:val="008F2543"/>
    <w:rsid w:val="00921DF9"/>
    <w:rsid w:val="0093579A"/>
    <w:rsid w:val="0094006C"/>
    <w:rsid w:val="00946328"/>
    <w:rsid w:val="0095369F"/>
    <w:rsid w:val="009607BA"/>
    <w:rsid w:val="00972F6B"/>
    <w:rsid w:val="009A700E"/>
    <w:rsid w:val="009C2929"/>
    <w:rsid w:val="009E5D58"/>
    <w:rsid w:val="00A119CD"/>
    <w:rsid w:val="00A30F4A"/>
    <w:rsid w:val="00A5236E"/>
    <w:rsid w:val="00A70D52"/>
    <w:rsid w:val="00A77E16"/>
    <w:rsid w:val="00AB159D"/>
    <w:rsid w:val="00B02BA5"/>
    <w:rsid w:val="00BB2CB5"/>
    <w:rsid w:val="00BC1D27"/>
    <w:rsid w:val="00BE3D0E"/>
    <w:rsid w:val="00BF4FB1"/>
    <w:rsid w:val="00C137E2"/>
    <w:rsid w:val="00C15530"/>
    <w:rsid w:val="00C348CA"/>
    <w:rsid w:val="00C44E1A"/>
    <w:rsid w:val="00C508E5"/>
    <w:rsid w:val="00CA7C17"/>
    <w:rsid w:val="00CB31B5"/>
    <w:rsid w:val="00CC728D"/>
    <w:rsid w:val="00CD1C16"/>
    <w:rsid w:val="00CF28A8"/>
    <w:rsid w:val="00D46A66"/>
    <w:rsid w:val="00D91246"/>
    <w:rsid w:val="00D921CA"/>
    <w:rsid w:val="00DB3657"/>
    <w:rsid w:val="00DB4728"/>
    <w:rsid w:val="00DC5917"/>
    <w:rsid w:val="00DD6A76"/>
    <w:rsid w:val="00DE604D"/>
    <w:rsid w:val="00E10360"/>
    <w:rsid w:val="00E43993"/>
    <w:rsid w:val="00E4459F"/>
    <w:rsid w:val="00E53940"/>
    <w:rsid w:val="00E76204"/>
    <w:rsid w:val="00E84473"/>
    <w:rsid w:val="00E86EC6"/>
    <w:rsid w:val="00E91301"/>
    <w:rsid w:val="00E926B5"/>
    <w:rsid w:val="00E96694"/>
    <w:rsid w:val="00EB5F3A"/>
    <w:rsid w:val="00EE7744"/>
    <w:rsid w:val="00F15530"/>
    <w:rsid w:val="00F404CE"/>
    <w:rsid w:val="00F43BE2"/>
    <w:rsid w:val="00F4424C"/>
    <w:rsid w:val="00F726AE"/>
    <w:rsid w:val="00F828E8"/>
    <w:rsid w:val="00F87BF3"/>
    <w:rsid w:val="00FA2108"/>
    <w:rsid w:val="00FD08BA"/>
    <w:rsid w:val="00FF1B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C797C-153F-4C97-BC1F-CDB7DC30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55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004BD4"/>
  </w:style>
  <w:style w:type="paragraph" w:styleId="NormalnyWeb">
    <w:name w:val="Normal (Web)"/>
    <w:basedOn w:val="Normalny"/>
    <w:uiPriority w:val="99"/>
    <w:unhideWhenUsed/>
    <w:rsid w:val="00004B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04BD4"/>
    <w:rPr>
      <w:b/>
      <w:bCs/>
    </w:rPr>
  </w:style>
  <w:style w:type="paragraph" w:styleId="Akapitzlist">
    <w:name w:val="List Paragraph"/>
    <w:basedOn w:val="Normalny"/>
    <w:uiPriority w:val="34"/>
    <w:qFormat/>
    <w:rsid w:val="00A119CD"/>
    <w:pPr>
      <w:ind w:left="720"/>
      <w:contextualSpacing/>
    </w:pPr>
  </w:style>
  <w:style w:type="paragraph" w:styleId="Tekstpodstawowywcity">
    <w:name w:val="Body Text Indent"/>
    <w:basedOn w:val="Normalny"/>
    <w:link w:val="TekstpodstawowywcityZnak"/>
    <w:semiHidden/>
    <w:rsid w:val="00E53940"/>
    <w:pPr>
      <w:spacing w:after="0" w:line="240" w:lineRule="auto"/>
      <w:ind w:firstLine="708"/>
      <w:jc w:val="both"/>
    </w:pPr>
    <w:rPr>
      <w:rFonts w:ascii="Times New Roman" w:eastAsia="Times New Roman" w:hAnsi="Times New Roman" w:cs="Times New Roman"/>
      <w:iCs/>
      <w:lang w:eastAsia="pl-PL"/>
    </w:rPr>
  </w:style>
  <w:style w:type="character" w:customStyle="1" w:styleId="TekstpodstawowywcityZnak">
    <w:name w:val="Tekst podstawowy wcięty Znak"/>
    <w:basedOn w:val="Domylnaczcionkaakapitu"/>
    <w:link w:val="Tekstpodstawowywcity"/>
    <w:semiHidden/>
    <w:rsid w:val="00E53940"/>
    <w:rPr>
      <w:rFonts w:ascii="Times New Roman" w:eastAsia="Times New Roman" w:hAnsi="Times New Roman" w:cs="Times New Roman"/>
      <w:iCs/>
      <w:lang w:eastAsia="pl-PL"/>
    </w:rPr>
  </w:style>
  <w:style w:type="paragraph" w:styleId="Nagwek">
    <w:name w:val="header"/>
    <w:basedOn w:val="Normalny"/>
    <w:link w:val="NagwekZnak"/>
    <w:uiPriority w:val="99"/>
    <w:unhideWhenUsed/>
    <w:rsid w:val="00921D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DF9"/>
  </w:style>
  <w:style w:type="paragraph" w:styleId="Stopka">
    <w:name w:val="footer"/>
    <w:basedOn w:val="Normalny"/>
    <w:link w:val="StopkaZnak"/>
    <w:uiPriority w:val="99"/>
    <w:unhideWhenUsed/>
    <w:rsid w:val="00921D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DF9"/>
  </w:style>
  <w:style w:type="table" w:styleId="Tabela-Siatka">
    <w:name w:val="Table Grid"/>
    <w:basedOn w:val="Standardowy"/>
    <w:uiPriority w:val="59"/>
    <w:rsid w:val="00C44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442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42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84257">
      <w:bodyDiv w:val="1"/>
      <w:marLeft w:val="0"/>
      <w:marRight w:val="0"/>
      <w:marTop w:val="0"/>
      <w:marBottom w:val="0"/>
      <w:divBdr>
        <w:top w:val="none" w:sz="0" w:space="0" w:color="auto"/>
        <w:left w:val="none" w:sz="0" w:space="0" w:color="auto"/>
        <w:bottom w:val="none" w:sz="0" w:space="0" w:color="auto"/>
        <w:right w:val="none" w:sz="0" w:space="0" w:color="auto"/>
      </w:divBdr>
    </w:div>
    <w:div w:id="194229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8B98AC84B34FD08A06B0BB8319A36C"/>
        <w:category>
          <w:name w:val="Ogólne"/>
          <w:gallery w:val="placeholder"/>
        </w:category>
        <w:types>
          <w:type w:val="bbPlcHdr"/>
        </w:types>
        <w:behaviors>
          <w:behavior w:val="content"/>
        </w:behaviors>
        <w:guid w:val="{FAD9C176-0149-4FEF-B456-AD4199FC1817}"/>
      </w:docPartPr>
      <w:docPartBody>
        <w:p w:rsidR="00A15E2A" w:rsidRDefault="005534FF" w:rsidP="005534FF">
          <w:pPr>
            <w:pStyle w:val="348B98AC84B34FD08A06B0BB8319A36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5534FF"/>
    <w:rsid w:val="00064A80"/>
    <w:rsid w:val="000A0040"/>
    <w:rsid w:val="00196626"/>
    <w:rsid w:val="005534FF"/>
    <w:rsid w:val="00840B99"/>
    <w:rsid w:val="00936F0B"/>
    <w:rsid w:val="00991900"/>
    <w:rsid w:val="00A15E2A"/>
    <w:rsid w:val="00F16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6F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48B98AC84B34FD08A06B0BB8319A36C">
    <w:name w:val="348B98AC84B34FD08A06B0BB8319A36C"/>
    <w:rsid w:val="005534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81490C-4F3F-48A3-8904-AF6BFB7B2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1911</Words>
  <Characters>11470</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KONCEPCJA PRACY ZESPOŁU EDUKACYJNEGO W BYTNICY</vt:lpstr>
    </vt:vector>
  </TitlesOfParts>
  <Company/>
  <LinksUpToDate>false</LinksUpToDate>
  <CharactersWithSpaces>13355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KONCEPCJA PRACY ZESPOŁU EDUKACYJNEGO W BYTNICY</dc:title>
  <dc:creator>Basia</dc:creator>
  <cp:lastModifiedBy>neo</cp:lastModifiedBy>
  <cp:revision>2</cp:revision>
  <cp:lastPrinted>2015-09-15T07:09:00Z</cp:lastPrinted>
  <dcterms:created xsi:type="dcterms:W3CDTF">2015-09-15T07:10:00Z</dcterms:created>
  <dcterms:modified xsi:type="dcterms:W3CDTF">2015-09-15T07:10:00Z</dcterms:modified>
</cp:coreProperties>
</file>